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F2FE7" w14:textId="77777777" w:rsidR="00314AEA" w:rsidRPr="00144C41" w:rsidRDefault="00314AEA" w:rsidP="00164B3A">
      <w:pPr>
        <w:spacing w:after="0" w:line="240" w:lineRule="auto"/>
        <w:jc w:val="center"/>
        <w:rPr>
          <w:rFonts w:ascii="Gilroy" w:eastAsia="Times New Roman" w:hAnsi="Gilroy" w:cs="Times New Roman"/>
          <w:smallCaps/>
          <w:color w:val="117CA7" w:themeColor="accent2" w:themeShade="BF"/>
          <w:spacing w:val="20"/>
          <w:szCs w:val="20"/>
          <w:lang w:val="fr-FR" w:eastAsia="fr-CA"/>
        </w:rPr>
      </w:pPr>
      <w:bookmarkStart w:id="0" w:name="_Hlk61340502"/>
      <w:bookmarkEnd w:id="0"/>
      <w:r w:rsidRPr="00144C41">
        <w:rPr>
          <w:rFonts w:ascii="Gilroy" w:eastAsia="Times New Roman" w:hAnsi="Gilroy" w:cs="Times New Roman"/>
          <w:smallCaps/>
          <w:color w:val="117CA7" w:themeColor="accent2" w:themeShade="BF"/>
          <w:spacing w:val="20"/>
          <w:szCs w:val="20"/>
          <w:lang w:val="fr-FR" w:eastAsia="fr-CA"/>
        </w:rPr>
        <w:t>Compte-rendu</w:t>
      </w:r>
    </w:p>
    <w:p w14:paraId="48CD9B2B" w14:textId="7C298070" w:rsidR="00945B3A" w:rsidRPr="00144C41" w:rsidRDefault="00D04AE5" w:rsidP="00164B3A">
      <w:pPr>
        <w:spacing w:after="0" w:line="240" w:lineRule="auto"/>
        <w:ind w:left="720" w:hanging="720"/>
        <w:jc w:val="center"/>
        <w:rPr>
          <w:rFonts w:ascii="Gilroy" w:eastAsia="Times New Roman" w:hAnsi="Gilroy" w:cs="Times New Roman"/>
          <w:smallCaps/>
          <w:color w:val="117CA7" w:themeColor="accent2" w:themeShade="BF"/>
          <w:spacing w:val="20"/>
          <w:szCs w:val="20"/>
          <w:lang w:val="fr-FR" w:eastAsia="fr-CA"/>
        </w:rPr>
      </w:pPr>
      <w:r w:rsidRPr="00144C41">
        <w:rPr>
          <w:rFonts w:ascii="Gilroy" w:eastAsia="Times New Roman" w:hAnsi="Gilroy" w:cs="Times New Roman"/>
          <w:smallCaps/>
          <w:color w:val="117CA7" w:themeColor="accent2" w:themeShade="BF"/>
          <w:spacing w:val="20"/>
          <w:szCs w:val="20"/>
          <w:lang w:val="fr-FR" w:eastAsia="fr-CA"/>
        </w:rPr>
        <w:t>Comit</w:t>
      </w:r>
      <w:r w:rsidR="00F3026C">
        <w:rPr>
          <w:rFonts w:ascii="Gilroy" w:eastAsia="Times New Roman" w:hAnsi="Gilroy" w:cs="Times New Roman"/>
          <w:smallCaps/>
          <w:color w:val="117CA7" w:themeColor="accent2" w:themeShade="BF"/>
          <w:spacing w:val="20"/>
          <w:szCs w:val="20"/>
          <w:lang w:val="fr-FR" w:eastAsia="fr-CA"/>
        </w:rPr>
        <w:t>é</w:t>
      </w:r>
      <w:r w:rsidR="008D339F" w:rsidRPr="00144C41">
        <w:rPr>
          <w:rFonts w:ascii="Gilroy" w:eastAsia="Times New Roman" w:hAnsi="Gilroy" w:cs="Times New Roman"/>
          <w:smallCaps/>
          <w:color w:val="117CA7" w:themeColor="accent2" w:themeShade="BF"/>
          <w:spacing w:val="20"/>
          <w:szCs w:val="20"/>
          <w:lang w:val="fr-FR" w:eastAsia="fr-CA"/>
        </w:rPr>
        <w:t xml:space="preserve"> </w:t>
      </w:r>
      <w:r w:rsidR="003D172A">
        <w:rPr>
          <w:rFonts w:ascii="Gilroy" w:eastAsia="Times New Roman" w:hAnsi="Gilroy" w:cs="Times New Roman"/>
          <w:smallCaps/>
          <w:color w:val="117CA7" w:themeColor="accent2" w:themeShade="BF"/>
          <w:spacing w:val="20"/>
          <w:szCs w:val="20"/>
          <w:lang w:val="fr-FR" w:eastAsia="fr-CA"/>
        </w:rPr>
        <w:t xml:space="preserve">de </w:t>
      </w:r>
      <w:r w:rsidRPr="00144C41">
        <w:rPr>
          <w:rFonts w:ascii="Gilroy" w:eastAsia="Times New Roman" w:hAnsi="Gilroy" w:cs="Times New Roman"/>
          <w:smallCaps/>
          <w:color w:val="117CA7" w:themeColor="accent2" w:themeShade="BF"/>
          <w:spacing w:val="20"/>
          <w:szCs w:val="20"/>
          <w:lang w:val="fr-FR" w:eastAsia="fr-CA"/>
        </w:rPr>
        <w:t>d</w:t>
      </w:r>
      <w:r w:rsidR="003D172A">
        <w:rPr>
          <w:rFonts w:ascii="Gilroy" w:eastAsia="Times New Roman" w:hAnsi="Gilroy" w:cs="Times New Roman"/>
          <w:smallCaps/>
          <w:color w:val="117CA7" w:themeColor="accent2" w:themeShade="BF"/>
          <w:spacing w:val="20"/>
          <w:szCs w:val="20"/>
          <w:lang w:val="fr-FR" w:eastAsia="fr-CA"/>
        </w:rPr>
        <w:t>é</w:t>
      </w:r>
      <w:r w:rsidRPr="00144C41">
        <w:rPr>
          <w:rFonts w:ascii="Gilroy" w:eastAsia="Times New Roman" w:hAnsi="Gilroy" w:cs="Times New Roman"/>
          <w:smallCaps/>
          <w:color w:val="117CA7" w:themeColor="accent2" w:themeShade="BF"/>
          <w:spacing w:val="20"/>
          <w:szCs w:val="20"/>
          <w:lang w:val="fr-FR" w:eastAsia="fr-CA"/>
        </w:rPr>
        <w:t>veloppement</w:t>
      </w:r>
      <w:r w:rsidR="008D339F" w:rsidRPr="00144C41">
        <w:rPr>
          <w:rFonts w:ascii="Gilroy" w:eastAsia="Times New Roman" w:hAnsi="Gilroy" w:cs="Times New Roman"/>
          <w:smallCaps/>
          <w:color w:val="117CA7" w:themeColor="accent2" w:themeShade="BF"/>
          <w:spacing w:val="20"/>
          <w:szCs w:val="20"/>
          <w:lang w:val="fr-FR" w:eastAsia="fr-CA"/>
        </w:rPr>
        <w:t xml:space="preserve"> s</w:t>
      </w:r>
      <w:r w:rsidR="003F36D4" w:rsidRPr="00144C41">
        <w:rPr>
          <w:rFonts w:ascii="Gilroy" w:eastAsia="Times New Roman" w:hAnsi="Gilroy" w:cs="Times New Roman"/>
          <w:smallCaps/>
          <w:color w:val="117CA7" w:themeColor="accent2" w:themeShade="BF"/>
          <w:spacing w:val="20"/>
          <w:szCs w:val="20"/>
          <w:lang w:val="fr-FR" w:eastAsia="fr-CA"/>
        </w:rPr>
        <w:t>ocio-urbain</w:t>
      </w:r>
    </w:p>
    <w:p w14:paraId="12C689D4" w14:textId="0FC5BCF5" w:rsidR="00314AEA" w:rsidRPr="00144C41" w:rsidRDefault="00A4254F" w:rsidP="00164B3A">
      <w:pPr>
        <w:spacing w:after="0" w:line="240" w:lineRule="auto"/>
        <w:ind w:left="720" w:hanging="720"/>
        <w:jc w:val="center"/>
        <w:rPr>
          <w:rFonts w:ascii="Gilroy" w:eastAsia="Times New Roman" w:hAnsi="Gilroy" w:cs="Times New Roman"/>
          <w:smallCaps/>
          <w:color w:val="117CA7" w:themeColor="accent2" w:themeShade="BF"/>
          <w:spacing w:val="20"/>
          <w:szCs w:val="20"/>
          <w:lang w:val="fr-FR" w:eastAsia="fr-CA"/>
        </w:rPr>
      </w:pPr>
      <w:r>
        <w:rPr>
          <w:rFonts w:ascii="Gilroy" w:eastAsia="Times New Roman" w:hAnsi="Gilroy" w:cs="Times New Roman"/>
          <w:smallCaps/>
          <w:color w:val="117CA7" w:themeColor="accent2" w:themeShade="BF"/>
          <w:spacing w:val="20"/>
          <w:szCs w:val="20"/>
          <w:lang w:val="fr-FR" w:eastAsia="fr-CA"/>
        </w:rPr>
        <w:t>4</w:t>
      </w:r>
      <w:r w:rsidR="00182F32">
        <w:rPr>
          <w:rFonts w:ascii="Gilroy" w:eastAsia="Times New Roman" w:hAnsi="Gilroy" w:cs="Times New Roman"/>
          <w:smallCaps/>
          <w:color w:val="117CA7" w:themeColor="accent2" w:themeShade="BF"/>
          <w:spacing w:val="20"/>
          <w:szCs w:val="20"/>
          <w:lang w:val="fr-FR" w:eastAsia="fr-CA"/>
        </w:rPr>
        <w:t xml:space="preserve"> </w:t>
      </w:r>
      <w:r>
        <w:rPr>
          <w:rFonts w:ascii="Gilroy" w:eastAsia="Times New Roman" w:hAnsi="Gilroy" w:cs="Times New Roman"/>
          <w:smallCaps/>
          <w:color w:val="117CA7" w:themeColor="accent2" w:themeShade="BF"/>
          <w:spacing w:val="20"/>
          <w:szCs w:val="20"/>
          <w:lang w:val="fr-FR" w:eastAsia="fr-CA"/>
        </w:rPr>
        <w:t>octobre</w:t>
      </w:r>
      <w:r w:rsidR="00D81C8A" w:rsidRPr="00144C41">
        <w:rPr>
          <w:rFonts w:ascii="Gilroy" w:eastAsia="Times New Roman" w:hAnsi="Gilroy" w:cs="Times New Roman"/>
          <w:smallCaps/>
          <w:color w:val="117CA7" w:themeColor="accent2" w:themeShade="BF"/>
          <w:spacing w:val="20"/>
          <w:szCs w:val="20"/>
          <w:lang w:val="fr-FR" w:eastAsia="fr-CA"/>
        </w:rPr>
        <w:t xml:space="preserve"> </w:t>
      </w:r>
      <w:r w:rsidR="0099797F" w:rsidRPr="00144C41">
        <w:rPr>
          <w:rFonts w:ascii="Gilroy" w:eastAsia="Times New Roman" w:hAnsi="Gilroy" w:cs="Times New Roman"/>
          <w:smallCaps/>
          <w:color w:val="117CA7" w:themeColor="accent2" w:themeShade="BF"/>
          <w:spacing w:val="20"/>
          <w:szCs w:val="20"/>
          <w:lang w:val="fr-FR" w:eastAsia="fr-CA"/>
        </w:rPr>
        <w:t>20</w:t>
      </w:r>
      <w:r w:rsidR="00182F32">
        <w:rPr>
          <w:rFonts w:ascii="Gilroy" w:eastAsia="Times New Roman" w:hAnsi="Gilroy" w:cs="Times New Roman"/>
          <w:smallCaps/>
          <w:color w:val="117CA7" w:themeColor="accent2" w:themeShade="BF"/>
          <w:spacing w:val="20"/>
          <w:szCs w:val="20"/>
          <w:lang w:val="fr-FR" w:eastAsia="fr-CA"/>
        </w:rPr>
        <w:t>2</w:t>
      </w:r>
      <w:r w:rsidR="00AA7D45">
        <w:rPr>
          <w:rFonts w:ascii="Gilroy" w:eastAsia="Times New Roman" w:hAnsi="Gilroy" w:cs="Times New Roman"/>
          <w:smallCaps/>
          <w:color w:val="117CA7" w:themeColor="accent2" w:themeShade="BF"/>
          <w:spacing w:val="20"/>
          <w:szCs w:val="20"/>
          <w:lang w:val="fr-FR" w:eastAsia="fr-CA"/>
        </w:rPr>
        <w:t>1</w:t>
      </w:r>
      <w:r w:rsidR="00A55D98" w:rsidRPr="00144C41">
        <w:rPr>
          <w:rFonts w:ascii="Gilroy" w:eastAsia="Times New Roman" w:hAnsi="Gilroy" w:cs="Times New Roman"/>
          <w:smallCaps/>
          <w:color w:val="117CA7" w:themeColor="accent2" w:themeShade="BF"/>
          <w:spacing w:val="20"/>
          <w:szCs w:val="20"/>
          <w:lang w:val="fr-FR" w:eastAsia="fr-CA"/>
        </w:rPr>
        <w:t xml:space="preserve"> – </w:t>
      </w:r>
      <w:r w:rsidR="003F36D4" w:rsidRPr="00144C41">
        <w:rPr>
          <w:rFonts w:ascii="Gilroy" w:eastAsia="Times New Roman" w:hAnsi="Gilroy" w:cs="Times New Roman"/>
          <w:smallCaps/>
          <w:color w:val="117CA7" w:themeColor="accent2" w:themeShade="BF"/>
          <w:spacing w:val="20"/>
          <w:szCs w:val="20"/>
          <w:lang w:val="fr-FR" w:eastAsia="fr-CA"/>
        </w:rPr>
        <w:t>1</w:t>
      </w:r>
      <w:r w:rsidR="00182F32">
        <w:rPr>
          <w:rFonts w:ascii="Gilroy" w:eastAsia="Times New Roman" w:hAnsi="Gilroy" w:cs="Times New Roman"/>
          <w:smallCaps/>
          <w:color w:val="117CA7" w:themeColor="accent2" w:themeShade="BF"/>
          <w:spacing w:val="20"/>
          <w:szCs w:val="20"/>
          <w:lang w:val="fr-FR" w:eastAsia="fr-CA"/>
        </w:rPr>
        <w:t>7</w:t>
      </w:r>
      <w:r w:rsidR="003F36D4" w:rsidRPr="00144C41">
        <w:rPr>
          <w:rFonts w:ascii="Gilroy" w:eastAsia="Times New Roman" w:hAnsi="Gilroy" w:cs="Times New Roman"/>
          <w:smallCaps/>
          <w:color w:val="117CA7" w:themeColor="accent2" w:themeShade="BF"/>
          <w:spacing w:val="20"/>
          <w:szCs w:val="20"/>
          <w:lang w:val="fr-FR" w:eastAsia="fr-CA"/>
        </w:rPr>
        <w:t>h00</w:t>
      </w:r>
      <w:r w:rsidR="00A55D98" w:rsidRPr="00144C41">
        <w:rPr>
          <w:rFonts w:ascii="Gilroy" w:eastAsia="Times New Roman" w:hAnsi="Gilroy" w:cs="Times New Roman"/>
          <w:smallCaps/>
          <w:color w:val="117CA7" w:themeColor="accent2" w:themeShade="BF"/>
          <w:spacing w:val="20"/>
          <w:szCs w:val="20"/>
          <w:lang w:val="fr-FR" w:eastAsia="fr-CA"/>
        </w:rPr>
        <w:t xml:space="preserve"> à </w:t>
      </w:r>
      <w:r w:rsidR="00182F32">
        <w:rPr>
          <w:rFonts w:ascii="Gilroy" w:eastAsia="Times New Roman" w:hAnsi="Gilroy" w:cs="Times New Roman"/>
          <w:smallCaps/>
          <w:color w:val="117CA7" w:themeColor="accent2" w:themeShade="BF"/>
          <w:spacing w:val="20"/>
          <w:szCs w:val="20"/>
          <w:lang w:val="fr-FR" w:eastAsia="fr-CA"/>
        </w:rPr>
        <w:t>19</w:t>
      </w:r>
      <w:r w:rsidR="003F36D4" w:rsidRPr="00144C41">
        <w:rPr>
          <w:rFonts w:ascii="Gilroy" w:eastAsia="Times New Roman" w:hAnsi="Gilroy" w:cs="Times New Roman"/>
          <w:smallCaps/>
          <w:color w:val="117CA7" w:themeColor="accent2" w:themeShade="BF"/>
          <w:spacing w:val="20"/>
          <w:szCs w:val="20"/>
          <w:lang w:val="fr-FR" w:eastAsia="fr-CA"/>
        </w:rPr>
        <w:t>h00</w:t>
      </w:r>
    </w:p>
    <w:p w14:paraId="65A24F3F" w14:textId="77777777" w:rsidR="0055571B" w:rsidRDefault="00182F32" w:rsidP="00164B3A">
      <w:pPr>
        <w:spacing w:after="0" w:line="240" w:lineRule="auto"/>
        <w:jc w:val="center"/>
        <w:rPr>
          <w:rFonts w:ascii="Gilroy" w:hAnsi="Gilroy"/>
          <w:color w:val="117CA7" w:themeColor="accent2" w:themeShade="BF"/>
          <w:spacing w:val="20"/>
        </w:rPr>
      </w:pPr>
      <w:r>
        <w:rPr>
          <w:rFonts w:ascii="Gilroy" w:hAnsi="Gilroy"/>
          <w:color w:val="117CA7" w:themeColor="accent2" w:themeShade="BF"/>
          <w:spacing w:val="20"/>
        </w:rPr>
        <w:t>ZOOM</w:t>
      </w:r>
    </w:p>
    <w:p w14:paraId="57CEE2E4" w14:textId="43ADB3E4" w:rsidR="003B20AF" w:rsidRPr="00164B3A" w:rsidRDefault="00A24445" w:rsidP="00164B3A">
      <w:pPr>
        <w:shd w:val="clear" w:color="auto" w:fill="CEDAF2"/>
        <w:spacing w:after="0" w:line="240" w:lineRule="auto"/>
        <w:jc w:val="both"/>
        <w:rPr>
          <w:rFonts w:ascii="Gilroy" w:eastAsia="Times New Roman" w:hAnsi="Gilroy" w:cs="Times New Roman"/>
          <w:b/>
          <w:color w:val="117CA7" w:themeColor="accent2" w:themeShade="BF"/>
          <w:sz w:val="18"/>
          <w:szCs w:val="20"/>
          <w:lang w:eastAsia="fr-CA"/>
        </w:rPr>
      </w:pPr>
      <w:r w:rsidRPr="00144C41">
        <w:rPr>
          <w:rFonts w:ascii="Gilroy" w:eastAsia="Times New Roman" w:hAnsi="Gilroy" w:cs="Times New Roman"/>
          <w:b/>
          <w:color w:val="117CA7" w:themeColor="accent2" w:themeShade="BF"/>
          <w:sz w:val="18"/>
          <w:szCs w:val="20"/>
          <w:lang w:eastAsia="fr-CA"/>
        </w:rPr>
        <w:t>Présences</w:t>
      </w:r>
      <w:r w:rsidRPr="00144C41">
        <w:rPr>
          <w:rFonts w:ascii="Calibri" w:eastAsia="Times New Roman" w:hAnsi="Calibri" w:cs="Calibri"/>
          <w:b/>
          <w:color w:val="117CA7" w:themeColor="accent2" w:themeShade="BF"/>
          <w:sz w:val="18"/>
          <w:szCs w:val="20"/>
          <w:lang w:eastAsia="fr-CA"/>
        </w:rPr>
        <w:t> </w:t>
      </w:r>
    </w:p>
    <w:p w14:paraId="457F8AD1" w14:textId="1444AC4F" w:rsidR="00A56D31" w:rsidRDefault="004F3195" w:rsidP="004F3195">
      <w:pPr>
        <w:pStyle w:val="Paragraphedeliste"/>
        <w:numPr>
          <w:ilvl w:val="0"/>
          <w:numId w:val="32"/>
        </w:numPr>
        <w:rPr>
          <w:rFonts w:ascii="Gilroy" w:eastAsia="Calibri" w:hAnsi="Gilroy"/>
          <w:color w:val="00B050"/>
          <w:sz w:val="18"/>
          <w:szCs w:val="18"/>
        </w:rPr>
      </w:pPr>
      <w:r>
        <w:rPr>
          <w:rFonts w:ascii="Gilroy" w:eastAsia="Calibri" w:hAnsi="Gilroy"/>
          <w:color w:val="00B050"/>
          <w:sz w:val="18"/>
          <w:szCs w:val="18"/>
        </w:rPr>
        <w:t>Danielle Tremblay</w:t>
      </w:r>
      <w:r>
        <w:rPr>
          <w:rFonts w:ascii="Gilroy" w:eastAsia="Calibri" w:hAnsi="Gilroy"/>
          <w:color w:val="00B050"/>
          <w:sz w:val="18"/>
          <w:szCs w:val="18"/>
        </w:rPr>
        <w:tab/>
      </w:r>
      <w:r>
        <w:rPr>
          <w:rFonts w:ascii="Gilroy" w:eastAsia="Calibri" w:hAnsi="Gilroy"/>
          <w:color w:val="00B050"/>
          <w:sz w:val="18"/>
          <w:szCs w:val="18"/>
        </w:rPr>
        <w:tab/>
        <w:t>Résidente</w:t>
      </w:r>
    </w:p>
    <w:p w14:paraId="29930940" w14:textId="64353DD1" w:rsidR="004F3195" w:rsidRDefault="004F3195" w:rsidP="004F3195">
      <w:pPr>
        <w:pStyle w:val="Paragraphedeliste"/>
        <w:numPr>
          <w:ilvl w:val="0"/>
          <w:numId w:val="32"/>
        </w:numPr>
        <w:rPr>
          <w:rFonts w:ascii="Gilroy" w:eastAsia="Calibri" w:hAnsi="Gilroy"/>
          <w:color w:val="00B050"/>
          <w:sz w:val="18"/>
          <w:szCs w:val="18"/>
        </w:rPr>
      </w:pPr>
      <w:r>
        <w:rPr>
          <w:rFonts w:ascii="Gilroy" w:eastAsia="Calibri" w:hAnsi="Gilroy"/>
          <w:color w:val="00B050"/>
          <w:sz w:val="18"/>
          <w:szCs w:val="18"/>
        </w:rPr>
        <w:t>Youssef</w:t>
      </w:r>
      <w:r>
        <w:rPr>
          <w:rFonts w:ascii="Calibri" w:eastAsia="Calibri" w:hAnsi="Calibri" w:cs="Calibri"/>
          <w:color w:val="00B050"/>
          <w:sz w:val="18"/>
          <w:szCs w:val="18"/>
        </w:rPr>
        <w:t> </w:t>
      </w:r>
      <w:r>
        <w:rPr>
          <w:rFonts w:ascii="Gilroy" w:eastAsia="Calibri" w:hAnsi="Gilroy"/>
          <w:color w:val="00B050"/>
          <w:sz w:val="18"/>
          <w:szCs w:val="18"/>
        </w:rPr>
        <w:t>Henein</w:t>
      </w:r>
      <w:r>
        <w:rPr>
          <w:rFonts w:ascii="Gilroy" w:eastAsia="Calibri" w:hAnsi="Gilroy"/>
          <w:color w:val="00B050"/>
          <w:sz w:val="18"/>
          <w:szCs w:val="18"/>
        </w:rPr>
        <w:tab/>
      </w:r>
      <w:r>
        <w:rPr>
          <w:rFonts w:ascii="Gilroy" w:eastAsia="Calibri" w:hAnsi="Gilroy"/>
          <w:color w:val="00B050"/>
          <w:sz w:val="18"/>
          <w:szCs w:val="18"/>
        </w:rPr>
        <w:tab/>
      </w:r>
      <w:r>
        <w:rPr>
          <w:rFonts w:ascii="Gilroy" w:eastAsia="Calibri" w:hAnsi="Gilroy"/>
          <w:color w:val="00B050"/>
          <w:sz w:val="18"/>
          <w:szCs w:val="18"/>
        </w:rPr>
        <w:tab/>
        <w:t>Bâtir son quartier</w:t>
      </w:r>
    </w:p>
    <w:p w14:paraId="5738AD63" w14:textId="3F37FBCE" w:rsidR="004F3195" w:rsidRDefault="004F3195" w:rsidP="004F3195">
      <w:pPr>
        <w:pStyle w:val="Paragraphedeliste"/>
        <w:numPr>
          <w:ilvl w:val="0"/>
          <w:numId w:val="32"/>
        </w:numPr>
        <w:rPr>
          <w:rFonts w:ascii="Gilroy" w:eastAsia="Calibri" w:hAnsi="Gilroy"/>
          <w:color w:val="00B050"/>
          <w:sz w:val="18"/>
          <w:szCs w:val="18"/>
        </w:rPr>
      </w:pPr>
      <w:r>
        <w:rPr>
          <w:rFonts w:ascii="Gilroy" w:eastAsia="Calibri" w:hAnsi="Gilroy"/>
          <w:color w:val="00B050"/>
          <w:sz w:val="18"/>
          <w:szCs w:val="18"/>
        </w:rPr>
        <w:t>Maude Brasseur</w:t>
      </w:r>
      <w:r>
        <w:rPr>
          <w:rFonts w:ascii="Gilroy" w:eastAsia="Calibri" w:hAnsi="Gilroy"/>
          <w:color w:val="00B050"/>
          <w:sz w:val="18"/>
          <w:szCs w:val="18"/>
        </w:rPr>
        <w:tab/>
      </w:r>
      <w:r>
        <w:rPr>
          <w:rFonts w:ascii="Gilroy" w:eastAsia="Calibri" w:hAnsi="Gilroy"/>
          <w:color w:val="00B050"/>
          <w:sz w:val="18"/>
          <w:szCs w:val="18"/>
        </w:rPr>
        <w:tab/>
      </w:r>
      <w:r>
        <w:rPr>
          <w:rFonts w:ascii="Gilroy" w:eastAsia="Calibri" w:hAnsi="Gilroy"/>
          <w:color w:val="00B050"/>
          <w:sz w:val="18"/>
          <w:szCs w:val="18"/>
        </w:rPr>
        <w:tab/>
        <w:t>Arrondissement</w:t>
      </w:r>
    </w:p>
    <w:p w14:paraId="61C3DE62" w14:textId="7A0C5748" w:rsidR="004F3195" w:rsidRDefault="004F3195" w:rsidP="004F3195">
      <w:pPr>
        <w:pStyle w:val="Paragraphedeliste"/>
        <w:numPr>
          <w:ilvl w:val="0"/>
          <w:numId w:val="32"/>
        </w:numPr>
        <w:rPr>
          <w:rFonts w:ascii="Gilroy" w:eastAsia="Calibri" w:hAnsi="Gilroy"/>
          <w:color w:val="00B050"/>
          <w:sz w:val="18"/>
          <w:szCs w:val="18"/>
        </w:rPr>
      </w:pPr>
      <w:r>
        <w:rPr>
          <w:rFonts w:ascii="Gilroy" w:eastAsia="Calibri" w:hAnsi="Gilroy"/>
          <w:color w:val="00B050"/>
          <w:sz w:val="18"/>
          <w:szCs w:val="18"/>
        </w:rPr>
        <w:t>Cassandra Faulkner</w:t>
      </w:r>
      <w:r>
        <w:rPr>
          <w:rFonts w:ascii="Gilroy" w:eastAsia="Calibri" w:hAnsi="Gilroy"/>
          <w:color w:val="00B050"/>
          <w:sz w:val="18"/>
          <w:szCs w:val="18"/>
        </w:rPr>
        <w:tab/>
      </w:r>
      <w:r>
        <w:rPr>
          <w:rFonts w:ascii="Gilroy" w:eastAsia="Calibri" w:hAnsi="Gilroy"/>
          <w:color w:val="00B050"/>
          <w:sz w:val="18"/>
          <w:szCs w:val="18"/>
        </w:rPr>
        <w:tab/>
        <w:t>Arrondissement</w:t>
      </w:r>
    </w:p>
    <w:p w14:paraId="467D4C42" w14:textId="752511DF" w:rsidR="004F3195" w:rsidRDefault="004F3195" w:rsidP="004F3195">
      <w:pPr>
        <w:pStyle w:val="Paragraphedeliste"/>
        <w:numPr>
          <w:ilvl w:val="0"/>
          <w:numId w:val="32"/>
        </w:numPr>
        <w:rPr>
          <w:rFonts w:ascii="Gilroy" w:eastAsia="Calibri" w:hAnsi="Gilroy"/>
          <w:color w:val="00B050"/>
          <w:sz w:val="18"/>
          <w:szCs w:val="18"/>
        </w:rPr>
      </w:pPr>
      <w:r>
        <w:rPr>
          <w:rFonts w:ascii="Gilroy" w:eastAsia="Calibri" w:hAnsi="Gilroy"/>
          <w:color w:val="00B050"/>
          <w:sz w:val="18"/>
          <w:szCs w:val="18"/>
        </w:rPr>
        <w:t xml:space="preserve">Flavia Ioana </w:t>
      </w:r>
      <w:proofErr w:type="spellStart"/>
      <w:r>
        <w:rPr>
          <w:rFonts w:ascii="Gilroy" w:eastAsia="Calibri" w:hAnsi="Gilroy"/>
          <w:color w:val="00B050"/>
          <w:sz w:val="18"/>
          <w:szCs w:val="18"/>
        </w:rPr>
        <w:t>Muresan</w:t>
      </w:r>
      <w:proofErr w:type="spellEnd"/>
      <w:r>
        <w:rPr>
          <w:rFonts w:ascii="Gilroy" w:eastAsia="Calibri" w:hAnsi="Gilroy"/>
          <w:color w:val="00B050"/>
          <w:sz w:val="18"/>
          <w:szCs w:val="18"/>
        </w:rPr>
        <w:tab/>
      </w:r>
      <w:r>
        <w:rPr>
          <w:rFonts w:ascii="Gilroy" w:eastAsia="Calibri" w:hAnsi="Gilroy"/>
          <w:color w:val="00B050"/>
          <w:sz w:val="18"/>
          <w:szCs w:val="18"/>
        </w:rPr>
        <w:tab/>
        <w:t>Arrondissement</w:t>
      </w:r>
    </w:p>
    <w:p w14:paraId="2A2B8077" w14:textId="29B9F9BE" w:rsidR="004F3195" w:rsidRDefault="004F3195" w:rsidP="004F3195">
      <w:pPr>
        <w:pStyle w:val="Paragraphedeliste"/>
        <w:numPr>
          <w:ilvl w:val="0"/>
          <w:numId w:val="32"/>
        </w:numPr>
        <w:rPr>
          <w:rFonts w:ascii="Gilroy" w:eastAsia="Calibri" w:hAnsi="Gilroy"/>
          <w:color w:val="00B050"/>
          <w:sz w:val="18"/>
          <w:szCs w:val="18"/>
        </w:rPr>
      </w:pPr>
      <w:r>
        <w:rPr>
          <w:rFonts w:ascii="Gilroy" w:eastAsia="Calibri" w:hAnsi="Gilroy"/>
          <w:color w:val="00B050"/>
          <w:sz w:val="18"/>
          <w:szCs w:val="18"/>
        </w:rPr>
        <w:t>Danielle Sylvestre</w:t>
      </w:r>
      <w:r>
        <w:rPr>
          <w:rFonts w:ascii="Gilroy" w:eastAsia="Calibri" w:hAnsi="Gilroy"/>
          <w:color w:val="00B050"/>
          <w:sz w:val="18"/>
          <w:szCs w:val="18"/>
        </w:rPr>
        <w:tab/>
      </w:r>
      <w:r>
        <w:rPr>
          <w:rFonts w:ascii="Gilroy" w:eastAsia="Calibri" w:hAnsi="Gilroy"/>
          <w:color w:val="00B050"/>
          <w:sz w:val="18"/>
          <w:szCs w:val="18"/>
        </w:rPr>
        <w:tab/>
        <w:t>Résidente</w:t>
      </w:r>
    </w:p>
    <w:p w14:paraId="5EAEBE92" w14:textId="123FDA69" w:rsidR="004F3195" w:rsidRDefault="004F3195" w:rsidP="004F3195">
      <w:pPr>
        <w:pStyle w:val="Paragraphedeliste"/>
        <w:numPr>
          <w:ilvl w:val="0"/>
          <w:numId w:val="32"/>
        </w:numPr>
        <w:rPr>
          <w:rFonts w:ascii="Gilroy" w:eastAsia="Calibri" w:hAnsi="Gilroy"/>
          <w:color w:val="00B050"/>
          <w:sz w:val="18"/>
          <w:szCs w:val="18"/>
        </w:rPr>
      </w:pPr>
      <w:r>
        <w:rPr>
          <w:rFonts w:ascii="Gilroy" w:eastAsia="Calibri" w:hAnsi="Gilroy"/>
          <w:color w:val="00B050"/>
          <w:sz w:val="18"/>
          <w:szCs w:val="18"/>
        </w:rPr>
        <w:t>Nathalie Langlois</w:t>
      </w:r>
      <w:r>
        <w:rPr>
          <w:rFonts w:ascii="Gilroy" w:eastAsia="Calibri" w:hAnsi="Gilroy"/>
          <w:color w:val="00B050"/>
          <w:sz w:val="18"/>
          <w:szCs w:val="18"/>
        </w:rPr>
        <w:tab/>
      </w:r>
      <w:r>
        <w:rPr>
          <w:rFonts w:ascii="Gilroy" w:eastAsia="Calibri" w:hAnsi="Gilroy"/>
          <w:color w:val="00B050"/>
          <w:sz w:val="18"/>
          <w:szCs w:val="18"/>
        </w:rPr>
        <w:tab/>
        <w:t>CIUSSS</w:t>
      </w:r>
    </w:p>
    <w:p w14:paraId="36AAB3E7" w14:textId="65226EA4" w:rsidR="004F3195" w:rsidRDefault="004F3195" w:rsidP="004F3195">
      <w:pPr>
        <w:pStyle w:val="Paragraphedeliste"/>
        <w:numPr>
          <w:ilvl w:val="0"/>
          <w:numId w:val="32"/>
        </w:numPr>
        <w:rPr>
          <w:rFonts w:ascii="Gilroy" w:eastAsia="Calibri" w:hAnsi="Gilroy"/>
          <w:color w:val="00B050"/>
          <w:sz w:val="18"/>
          <w:szCs w:val="18"/>
        </w:rPr>
      </w:pPr>
      <w:r>
        <w:rPr>
          <w:rFonts w:ascii="Gilroy" w:eastAsia="Calibri" w:hAnsi="Gilroy"/>
          <w:color w:val="00B050"/>
          <w:sz w:val="18"/>
          <w:szCs w:val="18"/>
        </w:rPr>
        <w:t>Danielle Lacombe</w:t>
      </w:r>
      <w:r>
        <w:rPr>
          <w:rFonts w:ascii="Gilroy" w:eastAsia="Calibri" w:hAnsi="Gilroy"/>
          <w:color w:val="00B050"/>
          <w:sz w:val="18"/>
          <w:szCs w:val="18"/>
        </w:rPr>
        <w:tab/>
      </w:r>
      <w:r>
        <w:rPr>
          <w:rFonts w:ascii="Gilroy" w:eastAsia="Calibri" w:hAnsi="Gilroy"/>
          <w:color w:val="00B050"/>
          <w:sz w:val="18"/>
          <w:szCs w:val="18"/>
        </w:rPr>
        <w:tab/>
        <w:t>PITREM</w:t>
      </w:r>
    </w:p>
    <w:p w14:paraId="74FB72B3" w14:textId="350E6627" w:rsidR="004F3195" w:rsidRDefault="004F3195" w:rsidP="004F3195">
      <w:pPr>
        <w:pStyle w:val="Paragraphedeliste"/>
        <w:numPr>
          <w:ilvl w:val="0"/>
          <w:numId w:val="32"/>
        </w:numPr>
        <w:rPr>
          <w:rFonts w:ascii="Gilroy" w:eastAsia="Calibri" w:hAnsi="Gilroy"/>
          <w:color w:val="00B050"/>
          <w:sz w:val="18"/>
          <w:szCs w:val="18"/>
        </w:rPr>
      </w:pPr>
      <w:r>
        <w:rPr>
          <w:rFonts w:ascii="Gilroy" w:eastAsia="Calibri" w:hAnsi="Gilroy"/>
          <w:color w:val="00B050"/>
          <w:sz w:val="18"/>
          <w:szCs w:val="18"/>
        </w:rPr>
        <w:t>Maude-Amélie Verville</w:t>
      </w:r>
      <w:r>
        <w:rPr>
          <w:rFonts w:ascii="Gilroy" w:eastAsia="Calibri" w:hAnsi="Gilroy"/>
          <w:color w:val="00B050"/>
          <w:sz w:val="18"/>
          <w:szCs w:val="18"/>
        </w:rPr>
        <w:tab/>
      </w:r>
      <w:r>
        <w:rPr>
          <w:rFonts w:ascii="Gilroy" w:eastAsia="Calibri" w:hAnsi="Gilroy"/>
          <w:color w:val="00B050"/>
          <w:sz w:val="18"/>
          <w:szCs w:val="18"/>
        </w:rPr>
        <w:tab/>
        <w:t>Tandem</w:t>
      </w:r>
    </w:p>
    <w:p w14:paraId="0471BBE4" w14:textId="4FA9C1E1" w:rsidR="004F3195" w:rsidRDefault="004F3195" w:rsidP="004F3195">
      <w:pPr>
        <w:pStyle w:val="Paragraphedeliste"/>
        <w:numPr>
          <w:ilvl w:val="0"/>
          <w:numId w:val="32"/>
        </w:numPr>
        <w:rPr>
          <w:rFonts w:ascii="Gilroy" w:eastAsia="Calibri" w:hAnsi="Gilroy"/>
          <w:color w:val="00B050"/>
          <w:sz w:val="18"/>
          <w:szCs w:val="18"/>
        </w:rPr>
      </w:pPr>
      <w:r>
        <w:rPr>
          <w:rFonts w:ascii="Gilroy" w:eastAsia="Calibri" w:hAnsi="Gilroy"/>
          <w:color w:val="00B050"/>
          <w:sz w:val="18"/>
          <w:szCs w:val="18"/>
        </w:rPr>
        <w:t xml:space="preserve">Luis-Carlos </w:t>
      </w:r>
      <w:proofErr w:type="spellStart"/>
      <w:r>
        <w:rPr>
          <w:rFonts w:ascii="Gilroy" w:eastAsia="Calibri" w:hAnsi="Gilroy"/>
          <w:color w:val="00B050"/>
          <w:sz w:val="18"/>
          <w:szCs w:val="18"/>
        </w:rPr>
        <w:t>Cuasquer</w:t>
      </w:r>
      <w:proofErr w:type="spellEnd"/>
      <w:r>
        <w:rPr>
          <w:rFonts w:ascii="Gilroy" w:eastAsia="Calibri" w:hAnsi="Gilroy"/>
          <w:color w:val="00B050"/>
          <w:sz w:val="18"/>
          <w:szCs w:val="18"/>
        </w:rPr>
        <w:tab/>
      </w:r>
      <w:r>
        <w:rPr>
          <w:rFonts w:ascii="Gilroy" w:eastAsia="Calibri" w:hAnsi="Gilroy"/>
          <w:color w:val="00B050"/>
          <w:sz w:val="18"/>
          <w:szCs w:val="18"/>
        </w:rPr>
        <w:tab/>
        <w:t>Le PAS de la rue</w:t>
      </w:r>
    </w:p>
    <w:p w14:paraId="3E7FB15A" w14:textId="26E39F67" w:rsidR="004F3195" w:rsidRDefault="004F3195" w:rsidP="004F3195">
      <w:pPr>
        <w:pStyle w:val="Paragraphedeliste"/>
        <w:numPr>
          <w:ilvl w:val="0"/>
          <w:numId w:val="32"/>
        </w:numPr>
        <w:rPr>
          <w:rFonts w:ascii="Gilroy" w:eastAsia="Calibri" w:hAnsi="Gilroy"/>
          <w:color w:val="00B050"/>
          <w:sz w:val="18"/>
          <w:szCs w:val="18"/>
        </w:rPr>
      </w:pPr>
      <w:r>
        <w:rPr>
          <w:rFonts w:ascii="Gilroy" w:eastAsia="Calibri" w:hAnsi="Gilroy"/>
          <w:color w:val="00B050"/>
          <w:sz w:val="18"/>
          <w:szCs w:val="18"/>
        </w:rPr>
        <w:t>Gabriel Villeneuve</w:t>
      </w:r>
      <w:r>
        <w:rPr>
          <w:rFonts w:ascii="Gilroy" w:eastAsia="Calibri" w:hAnsi="Gilroy"/>
          <w:color w:val="00B050"/>
          <w:sz w:val="18"/>
          <w:szCs w:val="18"/>
        </w:rPr>
        <w:tab/>
      </w:r>
      <w:r>
        <w:rPr>
          <w:rFonts w:ascii="Gilroy" w:eastAsia="Calibri" w:hAnsi="Gilroy"/>
          <w:color w:val="00B050"/>
          <w:sz w:val="18"/>
          <w:szCs w:val="18"/>
        </w:rPr>
        <w:tab/>
        <w:t>Résident</w:t>
      </w:r>
    </w:p>
    <w:p w14:paraId="0566E6F2" w14:textId="34144C89" w:rsidR="004F3195" w:rsidRDefault="004F3195" w:rsidP="004F3195">
      <w:pPr>
        <w:pStyle w:val="Paragraphedeliste"/>
        <w:numPr>
          <w:ilvl w:val="0"/>
          <w:numId w:val="32"/>
        </w:numPr>
        <w:rPr>
          <w:rFonts w:ascii="Gilroy" w:eastAsia="Calibri" w:hAnsi="Gilroy"/>
          <w:color w:val="00B050"/>
          <w:sz w:val="18"/>
          <w:szCs w:val="18"/>
        </w:rPr>
      </w:pPr>
      <w:r>
        <w:rPr>
          <w:rFonts w:ascii="Gilroy" w:eastAsia="Calibri" w:hAnsi="Gilroy"/>
          <w:color w:val="00B050"/>
          <w:sz w:val="18"/>
          <w:szCs w:val="18"/>
        </w:rPr>
        <w:t>Guillaume</w:t>
      </w:r>
      <w:r>
        <w:rPr>
          <w:rFonts w:ascii="Calibri" w:eastAsia="Calibri" w:hAnsi="Calibri" w:cs="Calibri"/>
          <w:color w:val="00B050"/>
          <w:sz w:val="18"/>
          <w:szCs w:val="18"/>
        </w:rPr>
        <w:t> </w:t>
      </w:r>
      <w:r>
        <w:rPr>
          <w:rFonts w:ascii="Gilroy" w:eastAsia="Calibri" w:hAnsi="Gilroy"/>
          <w:color w:val="00B050"/>
          <w:sz w:val="18"/>
          <w:szCs w:val="18"/>
        </w:rPr>
        <w:t>Lacharité</w:t>
      </w:r>
      <w:r>
        <w:rPr>
          <w:rFonts w:ascii="Gilroy" w:eastAsia="Calibri" w:hAnsi="Gilroy"/>
          <w:color w:val="00B050"/>
          <w:sz w:val="18"/>
          <w:szCs w:val="18"/>
        </w:rPr>
        <w:tab/>
      </w:r>
      <w:r>
        <w:rPr>
          <w:rFonts w:ascii="Gilroy" w:eastAsia="Calibri" w:hAnsi="Gilroy"/>
          <w:color w:val="00B050"/>
          <w:sz w:val="18"/>
          <w:szCs w:val="18"/>
        </w:rPr>
        <w:tab/>
        <w:t>Résident</w:t>
      </w:r>
    </w:p>
    <w:p w14:paraId="5E6826D0" w14:textId="19F4EB11" w:rsidR="004F3195" w:rsidRDefault="004F3195" w:rsidP="004F3195">
      <w:pPr>
        <w:pStyle w:val="Paragraphedeliste"/>
        <w:numPr>
          <w:ilvl w:val="0"/>
          <w:numId w:val="32"/>
        </w:numPr>
        <w:rPr>
          <w:rFonts w:ascii="Gilroy" w:eastAsia="Calibri" w:hAnsi="Gilroy"/>
          <w:color w:val="00B050"/>
          <w:sz w:val="18"/>
          <w:szCs w:val="18"/>
        </w:rPr>
      </w:pPr>
      <w:r>
        <w:rPr>
          <w:rFonts w:ascii="Gilroy" w:eastAsia="Calibri" w:hAnsi="Gilroy"/>
          <w:color w:val="00B050"/>
          <w:sz w:val="18"/>
          <w:szCs w:val="18"/>
        </w:rPr>
        <w:t>Daphnée Mailloux-Rousseau</w:t>
      </w:r>
      <w:r>
        <w:rPr>
          <w:rFonts w:ascii="Gilroy" w:eastAsia="Calibri" w:hAnsi="Gilroy"/>
          <w:color w:val="00B050"/>
          <w:sz w:val="18"/>
          <w:szCs w:val="18"/>
        </w:rPr>
        <w:tab/>
        <w:t>YAM</w:t>
      </w:r>
    </w:p>
    <w:p w14:paraId="63EAAACA" w14:textId="699162ED" w:rsidR="004F3195" w:rsidRDefault="004F3195" w:rsidP="004F3195">
      <w:pPr>
        <w:pStyle w:val="Paragraphedeliste"/>
        <w:numPr>
          <w:ilvl w:val="0"/>
          <w:numId w:val="32"/>
        </w:numPr>
        <w:rPr>
          <w:rFonts w:ascii="Gilroy" w:eastAsia="Calibri" w:hAnsi="Gilroy"/>
          <w:color w:val="00B050"/>
          <w:sz w:val="18"/>
          <w:szCs w:val="18"/>
        </w:rPr>
      </w:pPr>
      <w:r>
        <w:rPr>
          <w:rFonts w:ascii="Gilroy" w:eastAsia="Calibri" w:hAnsi="Gilroy"/>
          <w:color w:val="00B050"/>
          <w:sz w:val="18"/>
          <w:szCs w:val="18"/>
        </w:rPr>
        <w:t>Charles Gagnon</w:t>
      </w:r>
      <w:r>
        <w:rPr>
          <w:rFonts w:ascii="Gilroy" w:eastAsia="Calibri" w:hAnsi="Gilroy"/>
          <w:color w:val="00B050"/>
          <w:sz w:val="18"/>
          <w:szCs w:val="18"/>
        </w:rPr>
        <w:tab/>
      </w:r>
      <w:r>
        <w:rPr>
          <w:rFonts w:ascii="Gilroy" w:eastAsia="Calibri" w:hAnsi="Gilroy"/>
          <w:color w:val="00B050"/>
          <w:sz w:val="18"/>
          <w:szCs w:val="18"/>
        </w:rPr>
        <w:tab/>
      </w:r>
      <w:r>
        <w:rPr>
          <w:rFonts w:ascii="Gilroy" w:eastAsia="Calibri" w:hAnsi="Gilroy"/>
          <w:color w:val="00B050"/>
          <w:sz w:val="18"/>
          <w:szCs w:val="18"/>
        </w:rPr>
        <w:tab/>
        <w:t>Résident</w:t>
      </w:r>
    </w:p>
    <w:p w14:paraId="098CFC70" w14:textId="30AF8815" w:rsidR="004F3195" w:rsidRDefault="004F3195" w:rsidP="004F3195">
      <w:pPr>
        <w:pStyle w:val="Paragraphedeliste"/>
        <w:numPr>
          <w:ilvl w:val="0"/>
          <w:numId w:val="32"/>
        </w:numPr>
        <w:rPr>
          <w:rFonts w:ascii="Gilroy" w:eastAsia="Calibri" w:hAnsi="Gilroy"/>
          <w:color w:val="00B050"/>
          <w:sz w:val="18"/>
          <w:szCs w:val="18"/>
        </w:rPr>
      </w:pPr>
      <w:r>
        <w:rPr>
          <w:rFonts w:ascii="Gilroy" w:eastAsia="Calibri" w:hAnsi="Gilroy"/>
          <w:color w:val="00B050"/>
          <w:sz w:val="18"/>
          <w:szCs w:val="18"/>
        </w:rPr>
        <w:t>Daniel Chartier</w:t>
      </w:r>
      <w:r>
        <w:rPr>
          <w:rFonts w:ascii="Gilroy" w:eastAsia="Calibri" w:hAnsi="Gilroy"/>
          <w:color w:val="00B050"/>
          <w:sz w:val="18"/>
          <w:szCs w:val="18"/>
        </w:rPr>
        <w:tab/>
      </w:r>
      <w:r>
        <w:rPr>
          <w:rFonts w:ascii="Gilroy" w:eastAsia="Calibri" w:hAnsi="Gilroy"/>
          <w:color w:val="00B050"/>
          <w:sz w:val="18"/>
          <w:szCs w:val="18"/>
        </w:rPr>
        <w:tab/>
      </w:r>
      <w:r>
        <w:rPr>
          <w:rFonts w:ascii="Gilroy" w:eastAsia="Calibri" w:hAnsi="Gilroy"/>
          <w:color w:val="00B050"/>
          <w:sz w:val="18"/>
          <w:szCs w:val="18"/>
        </w:rPr>
        <w:tab/>
        <w:t>Résident</w:t>
      </w:r>
    </w:p>
    <w:p w14:paraId="4621825B" w14:textId="2739A668" w:rsidR="004F3195" w:rsidRDefault="004F3195" w:rsidP="004F3195">
      <w:pPr>
        <w:pStyle w:val="Paragraphedeliste"/>
        <w:numPr>
          <w:ilvl w:val="0"/>
          <w:numId w:val="32"/>
        </w:numPr>
        <w:rPr>
          <w:rFonts w:ascii="Gilroy" w:eastAsia="Calibri" w:hAnsi="Gilroy"/>
          <w:color w:val="00B050"/>
          <w:sz w:val="18"/>
          <w:szCs w:val="18"/>
        </w:rPr>
      </w:pPr>
      <w:r>
        <w:rPr>
          <w:rFonts w:ascii="Gilroy" w:eastAsia="Calibri" w:hAnsi="Gilroy"/>
          <w:color w:val="00B050"/>
          <w:sz w:val="18"/>
          <w:szCs w:val="18"/>
        </w:rPr>
        <w:t>Viviane Caron</w:t>
      </w:r>
      <w:r>
        <w:rPr>
          <w:rFonts w:ascii="Gilroy" w:eastAsia="Calibri" w:hAnsi="Gilroy"/>
          <w:color w:val="00B050"/>
          <w:sz w:val="18"/>
          <w:szCs w:val="18"/>
        </w:rPr>
        <w:tab/>
      </w:r>
      <w:r>
        <w:rPr>
          <w:rFonts w:ascii="Gilroy" w:eastAsia="Calibri" w:hAnsi="Gilroy"/>
          <w:color w:val="00B050"/>
          <w:sz w:val="18"/>
          <w:szCs w:val="18"/>
        </w:rPr>
        <w:tab/>
      </w:r>
      <w:r>
        <w:rPr>
          <w:rFonts w:ascii="Gilroy" w:eastAsia="Calibri" w:hAnsi="Gilroy"/>
          <w:color w:val="00B050"/>
          <w:sz w:val="18"/>
          <w:szCs w:val="18"/>
        </w:rPr>
        <w:tab/>
        <w:t xml:space="preserve">Association des commerçants de </w:t>
      </w:r>
      <w:proofErr w:type="spellStart"/>
      <w:r>
        <w:rPr>
          <w:rFonts w:ascii="Gilroy" w:eastAsia="Calibri" w:hAnsi="Gilroy"/>
          <w:color w:val="00B050"/>
          <w:sz w:val="18"/>
          <w:szCs w:val="18"/>
        </w:rPr>
        <w:t>Tétreaultville</w:t>
      </w:r>
      <w:proofErr w:type="spellEnd"/>
    </w:p>
    <w:p w14:paraId="69B1A45E" w14:textId="64CAF752" w:rsidR="004F3195" w:rsidRPr="00A56D31" w:rsidRDefault="004F3195" w:rsidP="004F3195">
      <w:pPr>
        <w:pStyle w:val="Paragraphedeliste"/>
        <w:numPr>
          <w:ilvl w:val="0"/>
          <w:numId w:val="32"/>
        </w:numPr>
        <w:rPr>
          <w:rFonts w:ascii="Gilroy" w:eastAsia="Calibri" w:hAnsi="Gilroy"/>
          <w:color w:val="00B050"/>
          <w:sz w:val="18"/>
          <w:szCs w:val="18"/>
        </w:rPr>
      </w:pPr>
      <w:r>
        <w:rPr>
          <w:rFonts w:ascii="Gilroy" w:eastAsia="Calibri" w:hAnsi="Gilroy"/>
          <w:color w:val="00B050"/>
          <w:sz w:val="18"/>
          <w:szCs w:val="18"/>
        </w:rPr>
        <w:t xml:space="preserve">Salomé </w:t>
      </w:r>
      <w:proofErr w:type="spellStart"/>
      <w:r>
        <w:rPr>
          <w:rFonts w:ascii="Gilroy" w:eastAsia="Calibri" w:hAnsi="Gilroy"/>
          <w:color w:val="00B050"/>
          <w:sz w:val="18"/>
          <w:szCs w:val="18"/>
        </w:rPr>
        <w:t>Élibert</w:t>
      </w:r>
      <w:proofErr w:type="spellEnd"/>
      <w:r>
        <w:rPr>
          <w:rFonts w:ascii="Gilroy" w:eastAsia="Calibri" w:hAnsi="Gilroy"/>
          <w:color w:val="00B050"/>
          <w:sz w:val="18"/>
          <w:szCs w:val="18"/>
        </w:rPr>
        <w:tab/>
      </w:r>
      <w:r>
        <w:rPr>
          <w:rFonts w:ascii="Gilroy" w:eastAsia="Calibri" w:hAnsi="Gilroy"/>
          <w:color w:val="00B050"/>
          <w:sz w:val="18"/>
          <w:szCs w:val="18"/>
        </w:rPr>
        <w:tab/>
      </w:r>
      <w:r>
        <w:rPr>
          <w:rFonts w:ascii="Gilroy" w:eastAsia="Calibri" w:hAnsi="Gilroy"/>
          <w:color w:val="00B050"/>
          <w:sz w:val="18"/>
          <w:szCs w:val="18"/>
        </w:rPr>
        <w:tab/>
        <w:t>Projet ÂME</w:t>
      </w:r>
    </w:p>
    <w:p w14:paraId="78C36E39" w14:textId="1D6DF4A8" w:rsidR="00A71AC2" w:rsidRPr="00A56D31" w:rsidRDefault="00A71AC2" w:rsidP="003F0857">
      <w:pPr>
        <w:pStyle w:val="Paragraphedeliste"/>
        <w:numPr>
          <w:ilvl w:val="0"/>
          <w:numId w:val="32"/>
        </w:numPr>
        <w:rPr>
          <w:rFonts w:ascii="Gilroy" w:hAnsi="Gilroy"/>
          <w:color w:val="00B050"/>
          <w:sz w:val="18"/>
          <w:szCs w:val="16"/>
          <w:lang w:eastAsia="fr-CA"/>
        </w:rPr>
      </w:pPr>
      <w:r w:rsidRPr="00A56D31">
        <w:rPr>
          <w:rFonts w:ascii="Gilroy" w:hAnsi="Gilroy"/>
          <w:color w:val="00B050"/>
          <w:sz w:val="18"/>
          <w:szCs w:val="16"/>
          <w:lang w:eastAsia="fr-CA"/>
        </w:rPr>
        <w:t>Manuel Moreau</w:t>
      </w:r>
      <w:r w:rsidRPr="00A56D31">
        <w:rPr>
          <w:rFonts w:ascii="Gilroy" w:hAnsi="Gilroy"/>
          <w:color w:val="00B050"/>
          <w:sz w:val="18"/>
          <w:szCs w:val="16"/>
          <w:lang w:eastAsia="fr-CA"/>
        </w:rPr>
        <w:tab/>
      </w:r>
      <w:r w:rsidRPr="00A56D31">
        <w:rPr>
          <w:rFonts w:ascii="Gilroy" w:hAnsi="Gilroy"/>
          <w:color w:val="00B050"/>
          <w:sz w:val="18"/>
          <w:szCs w:val="16"/>
          <w:lang w:eastAsia="fr-CA"/>
        </w:rPr>
        <w:tab/>
      </w:r>
      <w:r w:rsidR="004F3195">
        <w:rPr>
          <w:rFonts w:ascii="Gilroy" w:hAnsi="Gilroy"/>
          <w:color w:val="00B050"/>
          <w:sz w:val="18"/>
          <w:szCs w:val="16"/>
          <w:lang w:eastAsia="fr-CA"/>
        </w:rPr>
        <w:tab/>
      </w:r>
      <w:r w:rsidRPr="00A56D31">
        <w:rPr>
          <w:rFonts w:ascii="Gilroy" w:hAnsi="Gilroy"/>
          <w:color w:val="00B050"/>
          <w:sz w:val="18"/>
          <w:szCs w:val="16"/>
          <w:lang w:eastAsia="fr-CA"/>
        </w:rPr>
        <w:t>Solidarité Mercier-Est</w:t>
      </w:r>
    </w:p>
    <w:p w14:paraId="7DC6EEB4" w14:textId="1E4F9ECF" w:rsidR="00A71AC2" w:rsidRPr="00A56D31" w:rsidRDefault="00A71AC2" w:rsidP="00A71AC2">
      <w:pPr>
        <w:pStyle w:val="Paragraphedeliste"/>
        <w:numPr>
          <w:ilvl w:val="0"/>
          <w:numId w:val="32"/>
        </w:numPr>
        <w:rPr>
          <w:rFonts w:ascii="Gilroy" w:hAnsi="Gilroy"/>
          <w:color w:val="00B050"/>
          <w:sz w:val="18"/>
          <w:szCs w:val="16"/>
          <w:lang w:eastAsia="fr-CA"/>
        </w:rPr>
      </w:pPr>
      <w:r w:rsidRPr="00A56D31">
        <w:rPr>
          <w:rFonts w:ascii="Gilroy" w:hAnsi="Gilroy"/>
          <w:color w:val="00B050"/>
          <w:sz w:val="18"/>
          <w:szCs w:val="16"/>
          <w:lang w:eastAsia="fr-CA"/>
        </w:rPr>
        <w:t>Amadou Dieng</w:t>
      </w:r>
      <w:r w:rsidRPr="00A56D31">
        <w:rPr>
          <w:rFonts w:ascii="Gilroy" w:hAnsi="Gilroy"/>
          <w:color w:val="00B050"/>
          <w:sz w:val="18"/>
          <w:szCs w:val="16"/>
          <w:lang w:eastAsia="fr-CA"/>
        </w:rPr>
        <w:tab/>
      </w:r>
      <w:r w:rsidRPr="00A56D31">
        <w:rPr>
          <w:rFonts w:ascii="Gilroy" w:hAnsi="Gilroy"/>
          <w:color w:val="00B050"/>
          <w:sz w:val="18"/>
          <w:szCs w:val="16"/>
          <w:lang w:eastAsia="fr-CA"/>
        </w:rPr>
        <w:tab/>
      </w:r>
      <w:r w:rsidR="004F3195">
        <w:rPr>
          <w:rFonts w:ascii="Gilroy" w:hAnsi="Gilroy"/>
          <w:color w:val="00B050"/>
          <w:sz w:val="18"/>
          <w:szCs w:val="16"/>
          <w:lang w:eastAsia="fr-CA"/>
        </w:rPr>
        <w:tab/>
      </w:r>
      <w:r w:rsidRPr="00A56D31">
        <w:rPr>
          <w:rFonts w:ascii="Gilroy" w:hAnsi="Gilroy"/>
          <w:color w:val="00B050"/>
          <w:sz w:val="18"/>
          <w:szCs w:val="16"/>
          <w:lang w:eastAsia="fr-CA"/>
        </w:rPr>
        <w:t>Solidarité Mercier-Est</w:t>
      </w:r>
    </w:p>
    <w:p w14:paraId="76689040" w14:textId="6F8C3381" w:rsidR="006846A8" w:rsidRPr="00A56D31" w:rsidRDefault="00A71AC2" w:rsidP="00C90CF7">
      <w:pPr>
        <w:pStyle w:val="Paragraphedeliste"/>
        <w:numPr>
          <w:ilvl w:val="0"/>
          <w:numId w:val="32"/>
        </w:numPr>
        <w:rPr>
          <w:rFonts w:ascii="Gilroy" w:hAnsi="Gilroy"/>
          <w:color w:val="00B050"/>
          <w:sz w:val="18"/>
          <w:szCs w:val="16"/>
          <w:lang w:eastAsia="fr-CA"/>
        </w:rPr>
      </w:pPr>
      <w:r w:rsidRPr="00A56D31">
        <w:rPr>
          <w:rFonts w:ascii="Gilroy" w:hAnsi="Gilroy"/>
          <w:color w:val="00B050"/>
          <w:sz w:val="18"/>
          <w:szCs w:val="16"/>
          <w:lang w:eastAsia="fr-CA"/>
        </w:rPr>
        <w:t>Taï Cory</w:t>
      </w:r>
      <w:r w:rsidRPr="00A56D31">
        <w:rPr>
          <w:rFonts w:ascii="Gilroy" w:hAnsi="Gilroy"/>
          <w:color w:val="00B050"/>
          <w:sz w:val="18"/>
          <w:szCs w:val="16"/>
          <w:lang w:eastAsia="fr-CA"/>
        </w:rPr>
        <w:tab/>
      </w:r>
      <w:r w:rsidRPr="00A56D31">
        <w:rPr>
          <w:rFonts w:ascii="Gilroy" w:hAnsi="Gilroy"/>
          <w:color w:val="00B050"/>
          <w:sz w:val="18"/>
          <w:szCs w:val="16"/>
          <w:lang w:eastAsia="fr-CA"/>
        </w:rPr>
        <w:tab/>
      </w:r>
      <w:r w:rsidRPr="00A56D31">
        <w:rPr>
          <w:rFonts w:ascii="Gilroy" w:hAnsi="Gilroy"/>
          <w:color w:val="00B050"/>
          <w:sz w:val="18"/>
          <w:szCs w:val="16"/>
          <w:lang w:eastAsia="fr-CA"/>
        </w:rPr>
        <w:tab/>
      </w:r>
      <w:r w:rsidR="004F3195">
        <w:rPr>
          <w:rFonts w:ascii="Gilroy" w:hAnsi="Gilroy"/>
          <w:color w:val="00B050"/>
          <w:sz w:val="18"/>
          <w:szCs w:val="16"/>
          <w:lang w:eastAsia="fr-CA"/>
        </w:rPr>
        <w:tab/>
      </w:r>
      <w:r w:rsidRPr="00A56D31">
        <w:rPr>
          <w:rFonts w:ascii="Gilroy" w:hAnsi="Gilroy"/>
          <w:color w:val="00B050"/>
          <w:sz w:val="18"/>
          <w:szCs w:val="16"/>
          <w:lang w:eastAsia="fr-CA"/>
        </w:rPr>
        <w:t>Solidarité Mercier-Est</w:t>
      </w:r>
    </w:p>
    <w:p w14:paraId="28CCDE81" w14:textId="6208594F" w:rsidR="00FF524E" w:rsidRPr="00A56D31" w:rsidRDefault="00FF524E" w:rsidP="00A56D31">
      <w:pPr>
        <w:pStyle w:val="Paragraphedeliste"/>
        <w:numPr>
          <w:ilvl w:val="0"/>
          <w:numId w:val="32"/>
        </w:numPr>
        <w:rPr>
          <w:rFonts w:ascii="Gilroy" w:hAnsi="Gilroy"/>
          <w:color w:val="00B050"/>
          <w:sz w:val="18"/>
          <w:szCs w:val="16"/>
          <w:lang w:eastAsia="fr-CA"/>
        </w:rPr>
      </w:pPr>
      <w:r w:rsidRPr="00A56D31">
        <w:rPr>
          <w:rFonts w:ascii="Gilroy" w:hAnsi="Gilroy"/>
          <w:color w:val="00B050"/>
          <w:sz w:val="18"/>
          <w:szCs w:val="16"/>
          <w:lang w:eastAsia="fr-CA"/>
        </w:rPr>
        <w:t>Patrick Yanga</w:t>
      </w:r>
      <w:r w:rsidR="00A56D31">
        <w:rPr>
          <w:rFonts w:ascii="Gilroy" w:hAnsi="Gilroy"/>
          <w:color w:val="00B050"/>
          <w:sz w:val="18"/>
          <w:szCs w:val="16"/>
          <w:lang w:eastAsia="fr-CA"/>
        </w:rPr>
        <w:tab/>
      </w:r>
      <w:r w:rsidR="00A56D31">
        <w:rPr>
          <w:rFonts w:ascii="Gilroy" w:hAnsi="Gilroy"/>
          <w:color w:val="00B050"/>
          <w:sz w:val="18"/>
          <w:szCs w:val="16"/>
          <w:lang w:eastAsia="fr-CA"/>
        </w:rPr>
        <w:tab/>
      </w:r>
      <w:r w:rsidR="004F3195">
        <w:rPr>
          <w:rFonts w:ascii="Gilroy" w:hAnsi="Gilroy"/>
          <w:color w:val="00B050"/>
          <w:sz w:val="18"/>
          <w:szCs w:val="16"/>
          <w:lang w:eastAsia="fr-CA"/>
        </w:rPr>
        <w:tab/>
      </w:r>
      <w:r w:rsidR="00A56D31" w:rsidRPr="00A56D31">
        <w:rPr>
          <w:rFonts w:ascii="Gilroy" w:hAnsi="Gilroy"/>
          <w:color w:val="00B050"/>
          <w:sz w:val="18"/>
          <w:szCs w:val="16"/>
          <w:lang w:eastAsia="fr-CA"/>
        </w:rPr>
        <w:t>Solidarité Mercier-Est</w:t>
      </w:r>
    </w:p>
    <w:p w14:paraId="07F70747" w14:textId="77777777" w:rsidR="00845F86" w:rsidRPr="00C90CF7" w:rsidRDefault="00845F86" w:rsidP="00845F86">
      <w:pPr>
        <w:pStyle w:val="Paragraphedeliste"/>
        <w:rPr>
          <w:rFonts w:ascii="Gilroy" w:hAnsi="Gilroy"/>
          <w:sz w:val="16"/>
          <w:szCs w:val="16"/>
          <w:lang w:eastAsia="fr-CA"/>
        </w:rPr>
      </w:pPr>
    </w:p>
    <w:p w14:paraId="63186DA6" w14:textId="39566D59" w:rsidR="003B20AF" w:rsidRPr="00164B3A" w:rsidRDefault="00314AEA" w:rsidP="00164B3A">
      <w:pPr>
        <w:shd w:val="clear" w:color="auto" w:fill="CEDAF2"/>
        <w:spacing w:after="0" w:line="240" w:lineRule="auto"/>
        <w:jc w:val="both"/>
        <w:rPr>
          <w:rFonts w:ascii="Gilroy" w:eastAsia="Times New Roman" w:hAnsi="Gilroy" w:cs="Times New Roman"/>
          <w:b/>
          <w:color w:val="117CA7" w:themeColor="accent2" w:themeShade="BF"/>
          <w:sz w:val="18"/>
          <w:szCs w:val="20"/>
          <w:lang w:eastAsia="fr-CA"/>
        </w:rPr>
      </w:pPr>
      <w:r w:rsidRPr="00144C41">
        <w:rPr>
          <w:rFonts w:ascii="Gilroy" w:eastAsia="Times New Roman" w:hAnsi="Gilroy" w:cs="Times New Roman"/>
          <w:b/>
          <w:color w:val="117CA7" w:themeColor="accent2" w:themeShade="BF"/>
          <w:sz w:val="18"/>
          <w:szCs w:val="20"/>
          <w:lang w:eastAsia="fr-CA"/>
        </w:rPr>
        <w:t>Objectifs de la rencontre</w:t>
      </w:r>
      <w:r w:rsidR="0084333D" w:rsidRPr="00144C41">
        <w:rPr>
          <w:rFonts w:ascii="Calibri" w:eastAsia="Times New Roman" w:hAnsi="Calibri" w:cs="Calibri"/>
          <w:color w:val="117CA7" w:themeColor="accent2" w:themeShade="BF"/>
          <w:sz w:val="18"/>
          <w:szCs w:val="20"/>
          <w:lang w:eastAsia="fr-CA"/>
        </w:rPr>
        <w:t> </w:t>
      </w:r>
    </w:p>
    <w:p w14:paraId="62C0678F" w14:textId="77777777" w:rsidR="0066077E" w:rsidRDefault="0066077E" w:rsidP="0066077E">
      <w:pPr>
        <w:pStyle w:val="Paragraphedeliste"/>
        <w:numPr>
          <w:ilvl w:val="0"/>
          <w:numId w:val="39"/>
        </w:numPr>
        <w:rPr>
          <w:rFonts w:ascii="Gilroy" w:hAnsi="Gilroy"/>
          <w:bCs/>
          <w:sz w:val="22"/>
          <w:szCs w:val="22"/>
        </w:rPr>
      </w:pPr>
      <w:r>
        <w:rPr>
          <w:rFonts w:ascii="Gilroy" w:hAnsi="Gilroy"/>
          <w:bCs/>
          <w:sz w:val="22"/>
          <w:szCs w:val="22"/>
        </w:rPr>
        <w:t>Appel à projets Fonds Agir Ensemble 2021 – 2022</w:t>
      </w:r>
    </w:p>
    <w:p w14:paraId="0A51BE42" w14:textId="77777777" w:rsidR="0066077E" w:rsidRPr="00683675" w:rsidRDefault="0066077E" w:rsidP="0066077E">
      <w:pPr>
        <w:pStyle w:val="Paragraphedeliste"/>
        <w:numPr>
          <w:ilvl w:val="0"/>
          <w:numId w:val="39"/>
        </w:numPr>
        <w:rPr>
          <w:rFonts w:ascii="Gilroy" w:hAnsi="Gilroy"/>
          <w:bCs/>
          <w:sz w:val="22"/>
          <w:szCs w:val="22"/>
        </w:rPr>
      </w:pPr>
      <w:r>
        <w:rPr>
          <w:rFonts w:ascii="Gilroy" w:hAnsi="Gilroy"/>
          <w:bCs/>
          <w:sz w:val="22"/>
          <w:szCs w:val="22"/>
        </w:rPr>
        <w:t>Situation budgétaire RUI et programme PADIM</w:t>
      </w:r>
    </w:p>
    <w:p w14:paraId="7CFC8D44" w14:textId="77777777" w:rsidR="0066077E" w:rsidRDefault="0066077E" w:rsidP="0066077E">
      <w:pPr>
        <w:pStyle w:val="Paragraphedeliste"/>
        <w:numPr>
          <w:ilvl w:val="0"/>
          <w:numId w:val="39"/>
        </w:numPr>
        <w:rPr>
          <w:rFonts w:ascii="Gilroy" w:hAnsi="Gilroy"/>
          <w:bCs/>
          <w:sz w:val="22"/>
          <w:szCs w:val="22"/>
        </w:rPr>
      </w:pPr>
      <w:r>
        <w:rPr>
          <w:rFonts w:ascii="Gilroy" w:hAnsi="Gilroy"/>
          <w:bCs/>
          <w:sz w:val="22"/>
          <w:szCs w:val="22"/>
        </w:rPr>
        <w:t>Suivi budget participatif</w:t>
      </w:r>
    </w:p>
    <w:p w14:paraId="7FC458BE" w14:textId="77777777" w:rsidR="0066077E" w:rsidRPr="006A7F24" w:rsidRDefault="0066077E" w:rsidP="0066077E">
      <w:pPr>
        <w:pStyle w:val="Paragraphedeliste"/>
        <w:numPr>
          <w:ilvl w:val="0"/>
          <w:numId w:val="39"/>
        </w:numPr>
        <w:rPr>
          <w:rFonts w:ascii="Gilroy" w:hAnsi="Gilroy"/>
          <w:bCs/>
          <w:sz w:val="22"/>
          <w:szCs w:val="22"/>
        </w:rPr>
      </w:pPr>
      <w:r w:rsidRPr="006A7F24">
        <w:rPr>
          <w:rFonts w:ascii="Gilroy" w:hAnsi="Gilroy"/>
          <w:bCs/>
          <w:sz w:val="22"/>
          <w:szCs w:val="22"/>
        </w:rPr>
        <w:t>REM</w:t>
      </w:r>
    </w:p>
    <w:p w14:paraId="2A8D78B8" w14:textId="77777777" w:rsidR="0066077E" w:rsidRPr="006A7F24" w:rsidRDefault="0066077E" w:rsidP="0066077E">
      <w:pPr>
        <w:pStyle w:val="Paragraphedeliste"/>
        <w:numPr>
          <w:ilvl w:val="0"/>
          <w:numId w:val="39"/>
        </w:numPr>
        <w:rPr>
          <w:rFonts w:ascii="Gilroy" w:hAnsi="Gilroy"/>
          <w:bCs/>
          <w:sz w:val="22"/>
          <w:szCs w:val="22"/>
        </w:rPr>
      </w:pPr>
      <w:r w:rsidRPr="006A7F24">
        <w:rPr>
          <w:rFonts w:ascii="Gilroy" w:hAnsi="Gilroy"/>
          <w:sz w:val="22"/>
          <w:szCs w:val="22"/>
        </w:rPr>
        <w:t>Vie du quartier</w:t>
      </w:r>
    </w:p>
    <w:p w14:paraId="4C85060C" w14:textId="53D30DAC" w:rsidR="007D7639" w:rsidRPr="007D7639" w:rsidRDefault="007D7639" w:rsidP="0066077E">
      <w:pPr>
        <w:pStyle w:val="Paragraphedeliste"/>
        <w:rPr>
          <w:rFonts w:ascii="Gilroy" w:hAnsi="Gilroy"/>
          <w:bCs/>
          <w:sz w:val="18"/>
          <w:szCs w:val="18"/>
        </w:rPr>
      </w:pPr>
    </w:p>
    <w:p w14:paraId="60484D4C" w14:textId="230DB30A" w:rsidR="009B2BCE" w:rsidRPr="00134FEC" w:rsidRDefault="00142A25" w:rsidP="00134FEC">
      <w:pPr>
        <w:shd w:val="clear" w:color="auto" w:fill="CEDAF2"/>
        <w:spacing w:after="0" w:line="240" w:lineRule="auto"/>
        <w:jc w:val="both"/>
        <w:rPr>
          <w:rFonts w:ascii="Gilroy" w:eastAsia="Times New Roman" w:hAnsi="Gilroy" w:cs="Times New Roman"/>
          <w:b/>
          <w:color w:val="117CA7" w:themeColor="accent2" w:themeShade="BF"/>
          <w:sz w:val="18"/>
          <w:szCs w:val="20"/>
          <w:lang w:eastAsia="fr-CA"/>
        </w:rPr>
      </w:pPr>
      <w:r w:rsidRPr="00144C41">
        <w:rPr>
          <w:rFonts w:ascii="Gilroy" w:eastAsia="Times New Roman" w:hAnsi="Gilroy" w:cs="Times New Roman"/>
          <w:b/>
          <w:color w:val="117CA7" w:themeColor="accent2" w:themeShade="BF"/>
          <w:sz w:val="18"/>
          <w:szCs w:val="20"/>
          <w:lang w:eastAsia="fr-CA"/>
        </w:rPr>
        <w:t>Ordre du jou</w:t>
      </w:r>
      <w:r w:rsidR="00134FEC">
        <w:rPr>
          <w:rFonts w:ascii="Gilroy" w:eastAsia="Times New Roman" w:hAnsi="Gilroy" w:cs="Times New Roman"/>
          <w:b/>
          <w:color w:val="117CA7" w:themeColor="accent2" w:themeShade="BF"/>
          <w:sz w:val="18"/>
          <w:szCs w:val="20"/>
          <w:lang w:eastAsia="fr-CA"/>
        </w:rPr>
        <w:t>r</w:t>
      </w:r>
    </w:p>
    <w:p w14:paraId="59C5895F" w14:textId="1F5BC981" w:rsidR="00924030" w:rsidRDefault="00924030" w:rsidP="0033227A">
      <w:pPr>
        <w:rPr>
          <w:noProof/>
        </w:rPr>
      </w:pPr>
    </w:p>
    <w:p w14:paraId="1F4E2039" w14:textId="77777777" w:rsidR="007D7639" w:rsidRPr="00144C41" w:rsidRDefault="007D7639" w:rsidP="0033227A">
      <w:pPr>
        <w:rPr>
          <w:rFonts w:ascii="Gilroy" w:eastAsia="Times New Roman" w:hAnsi="Gilroy" w:cs="Times New Roman"/>
          <w:sz w:val="20"/>
          <w:szCs w:val="20"/>
          <w:lang w:val="fr-FR" w:eastAsia="fr-FR"/>
        </w:rPr>
      </w:pPr>
    </w:p>
    <w:tbl>
      <w:tblPr>
        <w:tblStyle w:val="Grilledutableau"/>
        <w:tblW w:w="9130" w:type="dxa"/>
        <w:tblInd w:w="108" w:type="dxa"/>
        <w:tblBorders>
          <w:top w:val="single" w:sz="12" w:space="0" w:color="ABDBB8" w:themeColor="accent5" w:themeTint="99"/>
          <w:left w:val="single" w:sz="12" w:space="0" w:color="ABDBB8" w:themeColor="accent5" w:themeTint="99"/>
          <w:bottom w:val="single" w:sz="12" w:space="0" w:color="ABDBB8" w:themeColor="accent5" w:themeTint="99"/>
          <w:right w:val="single" w:sz="12" w:space="0" w:color="ABDBB8" w:themeColor="accent5" w:themeTint="99"/>
          <w:insideH w:val="single" w:sz="12" w:space="0" w:color="ABDBB8" w:themeColor="accent5" w:themeTint="99"/>
          <w:insideV w:val="single" w:sz="12" w:space="0" w:color="ABDBB8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2571"/>
        <w:gridCol w:w="6559"/>
      </w:tblGrid>
      <w:tr w:rsidR="00E473D6" w:rsidRPr="00144C41" w14:paraId="1D696999" w14:textId="77777777" w:rsidTr="00E5629D">
        <w:trPr>
          <w:trHeight w:val="340"/>
        </w:trPr>
        <w:tc>
          <w:tcPr>
            <w:tcW w:w="9130" w:type="dxa"/>
            <w:gridSpan w:val="2"/>
            <w:shd w:val="clear" w:color="auto" w:fill="CEDAF2"/>
            <w:vAlign w:val="center"/>
          </w:tcPr>
          <w:p w14:paraId="3AA66B26" w14:textId="5DE78BC6" w:rsidR="00E473D6" w:rsidRPr="00144C41" w:rsidRDefault="00E473D6" w:rsidP="007B0714">
            <w:pPr>
              <w:ind w:left="720" w:hanging="720"/>
              <w:rPr>
                <w:rFonts w:ascii="Gilroy" w:eastAsia="Times New Roman" w:hAnsi="Gilroy" w:cs="Times New Roman"/>
                <w:smallCaps/>
                <w:color w:val="284C92"/>
                <w:spacing w:val="20"/>
                <w:szCs w:val="20"/>
                <w:lang w:val="fr-FR" w:eastAsia="fr-CA"/>
              </w:rPr>
            </w:pPr>
            <w:r w:rsidRPr="00144C41">
              <w:rPr>
                <w:rFonts w:ascii="Gilroy" w:eastAsia="Times New Roman" w:hAnsi="Gilroy" w:cs="Times New Roman"/>
                <w:smallCaps/>
                <w:color w:val="117CA7" w:themeColor="accent2" w:themeShade="BF"/>
                <w:spacing w:val="20"/>
                <w:sz w:val="16"/>
                <w:szCs w:val="20"/>
                <w:lang w:val="fr-FR" w:eastAsia="fr-CA"/>
              </w:rPr>
              <w:t xml:space="preserve">COMPTE-RENDU – </w:t>
            </w:r>
            <w:r w:rsidR="007B0714" w:rsidRPr="00144C41">
              <w:rPr>
                <w:rFonts w:ascii="Gilroy" w:eastAsia="Times New Roman" w:hAnsi="Gilroy" w:cs="Times New Roman"/>
                <w:smallCaps/>
                <w:color w:val="117CA7" w:themeColor="accent2" w:themeShade="BF"/>
                <w:spacing w:val="20"/>
                <w:sz w:val="16"/>
                <w:szCs w:val="20"/>
                <w:lang w:val="fr-FR" w:eastAsia="fr-CA"/>
              </w:rPr>
              <w:t>CDSU</w:t>
            </w:r>
          </w:p>
        </w:tc>
      </w:tr>
      <w:tr w:rsidR="0084333D" w:rsidRPr="00144C41" w14:paraId="6100BFEE" w14:textId="77777777" w:rsidTr="002D709A">
        <w:trPr>
          <w:trHeight w:val="1077"/>
        </w:trPr>
        <w:tc>
          <w:tcPr>
            <w:tcW w:w="2571" w:type="dxa"/>
            <w:shd w:val="clear" w:color="auto" w:fill="CEDAF2"/>
          </w:tcPr>
          <w:p w14:paraId="4FA3DB1C" w14:textId="62904EB4" w:rsidR="001D0468" w:rsidRPr="00144C41" w:rsidRDefault="00142A25" w:rsidP="00FF102C">
            <w:pPr>
              <w:jc w:val="both"/>
              <w:rPr>
                <w:rFonts w:ascii="Gilroy" w:hAnsi="Gilroy"/>
                <w:b/>
                <w:color w:val="117CA7" w:themeColor="accent2" w:themeShade="BF"/>
                <w:sz w:val="18"/>
                <w:szCs w:val="20"/>
              </w:rPr>
            </w:pPr>
            <w:r w:rsidRPr="00144C41">
              <w:rPr>
                <w:rFonts w:ascii="Gilroy" w:hAnsi="Gilroy"/>
                <w:b/>
                <w:color w:val="117CA7" w:themeColor="accent2" w:themeShade="BF"/>
                <w:sz w:val="18"/>
                <w:szCs w:val="20"/>
              </w:rPr>
              <w:br/>
            </w:r>
            <w:r w:rsidR="00A71AC2">
              <w:rPr>
                <w:rFonts w:ascii="Gilroy" w:hAnsi="Gilroy"/>
                <w:b/>
                <w:color w:val="117CA7" w:themeColor="accent2" w:themeShade="BF"/>
                <w:sz w:val="18"/>
                <w:szCs w:val="20"/>
              </w:rPr>
              <w:t xml:space="preserve">1. </w:t>
            </w:r>
            <w:r w:rsidRPr="00144C41">
              <w:rPr>
                <w:rFonts w:ascii="Gilroy" w:hAnsi="Gilroy"/>
                <w:b/>
                <w:color w:val="117CA7" w:themeColor="accent2" w:themeShade="BF"/>
                <w:sz w:val="18"/>
                <w:szCs w:val="20"/>
              </w:rPr>
              <w:t xml:space="preserve">Mot de bienvenue </w:t>
            </w:r>
          </w:p>
          <w:p w14:paraId="5C199CF5" w14:textId="77777777" w:rsidR="00E5629D" w:rsidRPr="00144C41" w:rsidRDefault="00E5629D" w:rsidP="00FF102C">
            <w:pPr>
              <w:jc w:val="both"/>
              <w:rPr>
                <w:rFonts w:ascii="Gilroy" w:hAnsi="Gilroy"/>
                <w:b/>
                <w:color w:val="117CA7" w:themeColor="accent2" w:themeShade="BF"/>
                <w:sz w:val="18"/>
                <w:szCs w:val="20"/>
                <w:lang w:eastAsia="fr-CA"/>
              </w:rPr>
            </w:pPr>
          </w:p>
        </w:tc>
        <w:tc>
          <w:tcPr>
            <w:tcW w:w="6559" w:type="dxa"/>
          </w:tcPr>
          <w:p w14:paraId="76C43A62" w14:textId="63FE11DC" w:rsidR="00C943BC" w:rsidRPr="00144C41" w:rsidRDefault="007415BA" w:rsidP="00F73128">
            <w:pPr>
              <w:contextualSpacing/>
              <w:rPr>
                <w:rFonts w:ascii="Gilroy" w:hAnsi="Gilroy" w:cs="Arial"/>
                <w:sz w:val="20"/>
                <w:szCs w:val="20"/>
              </w:rPr>
            </w:pPr>
            <w:r>
              <w:rPr>
                <w:rFonts w:ascii="Gilroy" w:hAnsi="Gilroy" w:cs="Arial"/>
                <w:sz w:val="20"/>
                <w:szCs w:val="20"/>
              </w:rPr>
              <w:t xml:space="preserve">Ouverture de la séance </w:t>
            </w:r>
          </w:p>
        </w:tc>
      </w:tr>
      <w:tr w:rsidR="004C4EA5" w:rsidRPr="0018259E" w14:paraId="045C2A33" w14:textId="77777777" w:rsidTr="002D709A">
        <w:trPr>
          <w:trHeight w:val="907"/>
        </w:trPr>
        <w:tc>
          <w:tcPr>
            <w:tcW w:w="2571" w:type="dxa"/>
            <w:shd w:val="clear" w:color="auto" w:fill="CEDAF2"/>
          </w:tcPr>
          <w:p w14:paraId="74CFF0E3" w14:textId="77777777" w:rsidR="00843453" w:rsidRPr="0018259E" w:rsidRDefault="00843453" w:rsidP="00FF102C">
            <w:pPr>
              <w:jc w:val="both"/>
              <w:rPr>
                <w:rFonts w:ascii="Gilroy" w:hAnsi="Gilroy"/>
                <w:b/>
                <w:color w:val="117CA7" w:themeColor="accent2" w:themeShade="BF"/>
                <w:sz w:val="20"/>
                <w:szCs w:val="20"/>
              </w:rPr>
            </w:pPr>
          </w:p>
          <w:p w14:paraId="68593617" w14:textId="2E8CF28D" w:rsidR="001D0468" w:rsidRPr="0018259E" w:rsidRDefault="005F27A0" w:rsidP="00FF102C">
            <w:pPr>
              <w:jc w:val="both"/>
              <w:rPr>
                <w:rFonts w:ascii="Gilroy" w:hAnsi="Gilroy"/>
                <w:b/>
                <w:color w:val="117CA7" w:themeColor="accent2" w:themeShade="BF"/>
                <w:sz w:val="20"/>
                <w:szCs w:val="20"/>
              </w:rPr>
            </w:pPr>
            <w:r w:rsidRPr="0018259E">
              <w:rPr>
                <w:rFonts w:ascii="Gilroy" w:hAnsi="Gilroy"/>
                <w:b/>
                <w:color w:val="117CA7" w:themeColor="accent2" w:themeShade="BF"/>
                <w:sz w:val="20"/>
                <w:szCs w:val="20"/>
              </w:rPr>
              <w:t>2</w:t>
            </w:r>
            <w:r w:rsidR="00E5629D" w:rsidRPr="0018259E">
              <w:rPr>
                <w:rFonts w:ascii="Gilroy" w:hAnsi="Gilroy"/>
                <w:b/>
                <w:color w:val="117CA7" w:themeColor="accent2" w:themeShade="BF"/>
                <w:sz w:val="20"/>
                <w:szCs w:val="20"/>
              </w:rPr>
              <w:t xml:space="preserve">. </w:t>
            </w:r>
            <w:r w:rsidR="003F36D4" w:rsidRPr="0018259E">
              <w:rPr>
                <w:rFonts w:ascii="Gilroy" w:hAnsi="Gilroy"/>
                <w:b/>
                <w:color w:val="117CA7" w:themeColor="accent2" w:themeShade="BF"/>
                <w:sz w:val="20"/>
                <w:szCs w:val="20"/>
              </w:rPr>
              <w:t>Adoption</w:t>
            </w:r>
            <w:r w:rsidR="00845F86" w:rsidRPr="0018259E">
              <w:rPr>
                <w:rFonts w:ascii="Gilroy" w:hAnsi="Gilroy"/>
                <w:b/>
                <w:color w:val="117CA7" w:themeColor="accent2" w:themeShade="BF"/>
                <w:sz w:val="20"/>
                <w:szCs w:val="20"/>
              </w:rPr>
              <w:t xml:space="preserve"> du </w:t>
            </w:r>
            <w:proofErr w:type="spellStart"/>
            <w:r w:rsidR="00845F86" w:rsidRPr="0018259E">
              <w:rPr>
                <w:rFonts w:ascii="Gilroy" w:hAnsi="Gilroy"/>
                <w:b/>
                <w:color w:val="117CA7" w:themeColor="accent2" w:themeShade="BF"/>
                <w:sz w:val="20"/>
                <w:szCs w:val="20"/>
              </w:rPr>
              <w:t>pv</w:t>
            </w:r>
            <w:proofErr w:type="spellEnd"/>
            <w:r w:rsidR="00845F86" w:rsidRPr="0018259E">
              <w:rPr>
                <w:rFonts w:ascii="Gilroy" w:hAnsi="Gilroy"/>
                <w:b/>
                <w:color w:val="117CA7" w:themeColor="accent2" w:themeShade="BF"/>
                <w:sz w:val="20"/>
                <w:szCs w:val="20"/>
              </w:rPr>
              <w:t xml:space="preserve"> du </w:t>
            </w:r>
            <w:r w:rsidR="0066077E">
              <w:rPr>
                <w:rFonts w:ascii="Gilroy" w:hAnsi="Gilroy"/>
                <w:b/>
                <w:color w:val="117CA7" w:themeColor="accent2" w:themeShade="BF"/>
                <w:sz w:val="20"/>
                <w:szCs w:val="20"/>
              </w:rPr>
              <w:t>28 avril</w:t>
            </w:r>
            <w:r w:rsidR="007D7639">
              <w:rPr>
                <w:rFonts w:ascii="Gilroy" w:hAnsi="Gilroy"/>
                <w:b/>
                <w:color w:val="117CA7" w:themeColor="accent2" w:themeShade="BF"/>
                <w:sz w:val="20"/>
                <w:szCs w:val="20"/>
              </w:rPr>
              <w:t xml:space="preserve"> </w:t>
            </w:r>
            <w:r w:rsidR="005434FC" w:rsidRPr="0018259E">
              <w:rPr>
                <w:rFonts w:ascii="Gilroy" w:hAnsi="Gilroy"/>
                <w:b/>
                <w:color w:val="117CA7" w:themeColor="accent2" w:themeShade="BF"/>
                <w:sz w:val="20"/>
                <w:szCs w:val="20"/>
              </w:rPr>
              <w:t>202</w:t>
            </w:r>
            <w:r w:rsidR="007D7639">
              <w:rPr>
                <w:rFonts w:ascii="Gilroy" w:hAnsi="Gilroy"/>
                <w:b/>
                <w:color w:val="117CA7" w:themeColor="accent2" w:themeShade="BF"/>
                <w:sz w:val="20"/>
                <w:szCs w:val="20"/>
              </w:rPr>
              <w:t>1</w:t>
            </w:r>
            <w:r w:rsidR="005434FC" w:rsidRPr="0018259E">
              <w:rPr>
                <w:rFonts w:ascii="Gilroy" w:hAnsi="Gilroy"/>
                <w:b/>
                <w:color w:val="117CA7" w:themeColor="accent2" w:themeShade="BF"/>
                <w:sz w:val="20"/>
                <w:szCs w:val="20"/>
              </w:rPr>
              <w:t xml:space="preserve"> et </w:t>
            </w:r>
            <w:r w:rsidR="003F36D4" w:rsidRPr="0018259E">
              <w:rPr>
                <w:rFonts w:ascii="Gilroy" w:hAnsi="Gilroy"/>
                <w:b/>
                <w:color w:val="117CA7" w:themeColor="accent2" w:themeShade="BF"/>
                <w:sz w:val="20"/>
                <w:szCs w:val="20"/>
              </w:rPr>
              <w:t>de l’ordre du jour</w:t>
            </w:r>
          </w:p>
          <w:p w14:paraId="417CF37C" w14:textId="77777777" w:rsidR="001D0468" w:rsidRPr="0018259E" w:rsidRDefault="001D0468" w:rsidP="00FF102C">
            <w:pPr>
              <w:jc w:val="both"/>
              <w:rPr>
                <w:rFonts w:ascii="Gilroy" w:hAnsi="Gilroy"/>
                <w:b/>
                <w:color w:val="117CA7" w:themeColor="accent2" w:themeShade="BF"/>
                <w:sz w:val="20"/>
                <w:szCs w:val="20"/>
              </w:rPr>
            </w:pPr>
          </w:p>
          <w:p w14:paraId="7195C1CC" w14:textId="77777777" w:rsidR="001D0468" w:rsidRPr="0018259E" w:rsidRDefault="001D0468" w:rsidP="00FF102C">
            <w:pPr>
              <w:jc w:val="both"/>
              <w:rPr>
                <w:rFonts w:ascii="Gilroy" w:hAnsi="Gilroy"/>
                <w:b/>
                <w:color w:val="117CA7" w:themeColor="accent2" w:themeShade="BF"/>
                <w:sz w:val="20"/>
                <w:szCs w:val="20"/>
              </w:rPr>
            </w:pPr>
          </w:p>
          <w:p w14:paraId="2CC1B7CC" w14:textId="77777777" w:rsidR="001D0468" w:rsidRPr="0018259E" w:rsidRDefault="001D0468" w:rsidP="00FF102C">
            <w:pPr>
              <w:jc w:val="both"/>
              <w:rPr>
                <w:rFonts w:ascii="Gilroy" w:hAnsi="Gilroy"/>
                <w:b/>
                <w:color w:val="117CA7" w:themeColor="accent2" w:themeShade="BF"/>
                <w:sz w:val="20"/>
                <w:szCs w:val="20"/>
              </w:rPr>
            </w:pPr>
          </w:p>
          <w:p w14:paraId="1EB4D126" w14:textId="77777777" w:rsidR="0033227A" w:rsidRPr="0018259E" w:rsidRDefault="0033227A" w:rsidP="00FF102C">
            <w:pPr>
              <w:jc w:val="both"/>
              <w:rPr>
                <w:rFonts w:ascii="Gilroy" w:hAnsi="Gilroy"/>
                <w:color w:val="117CA7" w:themeColor="accent2" w:themeShade="BF"/>
                <w:sz w:val="20"/>
                <w:szCs w:val="20"/>
                <w:lang w:eastAsia="fr-CA"/>
              </w:rPr>
            </w:pPr>
          </w:p>
        </w:tc>
        <w:tc>
          <w:tcPr>
            <w:tcW w:w="6559" w:type="dxa"/>
          </w:tcPr>
          <w:p w14:paraId="525279D6" w14:textId="5B1DC371" w:rsidR="00CE041B" w:rsidRDefault="007415BA" w:rsidP="00040B08">
            <w:pPr>
              <w:jc w:val="both"/>
              <w:rPr>
                <w:rFonts w:ascii="Gilroy" w:hAnsi="Gilroy"/>
                <w:sz w:val="20"/>
                <w:szCs w:val="20"/>
                <w:lang w:eastAsia="fr-CA"/>
              </w:rPr>
            </w:pPr>
            <w:r>
              <w:rPr>
                <w:rFonts w:ascii="Gilroy" w:hAnsi="Gilroy"/>
                <w:sz w:val="20"/>
                <w:szCs w:val="20"/>
                <w:lang w:eastAsia="fr-CA"/>
              </w:rPr>
              <w:t xml:space="preserve">Amadou propose l’adoption de l’ordre du jour avec une modification (la présentation du budget participatif en avant l’adoption du PV du </w:t>
            </w:r>
            <w:proofErr w:type="spellStart"/>
            <w:r>
              <w:rPr>
                <w:rFonts w:ascii="Gilroy" w:hAnsi="Gilroy"/>
                <w:sz w:val="20"/>
                <w:szCs w:val="20"/>
                <w:lang w:eastAsia="fr-CA"/>
              </w:rPr>
              <w:t>Cdsu</w:t>
            </w:r>
            <w:proofErr w:type="spellEnd"/>
            <w:r>
              <w:rPr>
                <w:rFonts w:ascii="Gilroy" w:hAnsi="Gilroy"/>
                <w:sz w:val="20"/>
                <w:szCs w:val="20"/>
                <w:lang w:eastAsia="fr-CA"/>
              </w:rPr>
              <w:t xml:space="preserve"> du 28 avril)</w:t>
            </w:r>
          </w:p>
          <w:p w14:paraId="21792A6C" w14:textId="7762953A" w:rsidR="00CE041B" w:rsidRDefault="0066077E" w:rsidP="00040B08">
            <w:pPr>
              <w:jc w:val="both"/>
              <w:rPr>
                <w:rFonts w:ascii="Gilroy" w:hAnsi="Gilroy"/>
                <w:sz w:val="20"/>
                <w:szCs w:val="20"/>
                <w:lang w:eastAsia="fr-CA"/>
              </w:rPr>
            </w:pPr>
            <w:r>
              <w:rPr>
                <w:rFonts w:ascii="Gilroy" w:hAnsi="Gilroy"/>
                <w:sz w:val="20"/>
                <w:szCs w:val="20"/>
                <w:lang w:eastAsia="fr-CA"/>
              </w:rPr>
              <w:t xml:space="preserve">Adoption </w:t>
            </w:r>
            <w:r w:rsidR="00CE041B" w:rsidRPr="0018259E">
              <w:rPr>
                <w:rFonts w:ascii="Gilroy" w:hAnsi="Gilroy"/>
                <w:sz w:val="20"/>
                <w:szCs w:val="20"/>
                <w:lang w:eastAsia="fr-CA"/>
              </w:rPr>
              <w:t>PV proposé</w:t>
            </w:r>
            <w:r>
              <w:rPr>
                <w:rFonts w:ascii="Calibri" w:hAnsi="Calibri" w:cs="Calibri"/>
                <w:sz w:val="20"/>
                <w:szCs w:val="20"/>
                <w:lang w:eastAsia="fr-CA"/>
              </w:rPr>
              <w:t xml:space="preserve">e par </w:t>
            </w:r>
            <w:r w:rsidR="00CE041B" w:rsidRPr="0018259E">
              <w:rPr>
                <w:rFonts w:ascii="Gilroy" w:hAnsi="Gilroy"/>
                <w:sz w:val="20"/>
                <w:szCs w:val="20"/>
                <w:lang w:eastAsia="fr-CA"/>
              </w:rPr>
              <w:t>:</w:t>
            </w:r>
            <w:r w:rsidR="004F3195">
              <w:rPr>
                <w:rFonts w:ascii="Gilroy" w:hAnsi="Gilroy"/>
                <w:sz w:val="20"/>
                <w:szCs w:val="20"/>
                <w:lang w:eastAsia="fr-CA"/>
              </w:rPr>
              <w:t xml:space="preserve"> Danielle Sylvestre</w:t>
            </w:r>
          </w:p>
          <w:p w14:paraId="3A9FF548" w14:textId="4AD124DE" w:rsidR="0066077E" w:rsidRDefault="0066077E" w:rsidP="00040B08">
            <w:pPr>
              <w:jc w:val="both"/>
              <w:rPr>
                <w:rFonts w:ascii="Gilroy" w:hAnsi="Gilroy"/>
                <w:sz w:val="20"/>
                <w:szCs w:val="20"/>
                <w:lang w:eastAsia="fr-CA"/>
              </w:rPr>
            </w:pPr>
            <w:r>
              <w:rPr>
                <w:rFonts w:ascii="Gilroy" w:hAnsi="Gilroy"/>
                <w:sz w:val="20"/>
                <w:szCs w:val="20"/>
                <w:lang w:eastAsia="fr-CA"/>
              </w:rPr>
              <w:t>Secondée par</w:t>
            </w:r>
            <w:r>
              <w:rPr>
                <w:rFonts w:ascii="Calibri" w:hAnsi="Calibri" w:cs="Calibri"/>
                <w:sz w:val="20"/>
                <w:szCs w:val="20"/>
                <w:lang w:eastAsia="fr-CA"/>
              </w:rPr>
              <w:t> </w:t>
            </w:r>
            <w:r>
              <w:rPr>
                <w:rFonts w:ascii="Gilroy" w:hAnsi="Gilroy"/>
                <w:sz w:val="20"/>
                <w:szCs w:val="20"/>
                <w:lang w:eastAsia="fr-CA"/>
              </w:rPr>
              <w:t>:</w:t>
            </w:r>
            <w:r w:rsidR="004F3195">
              <w:rPr>
                <w:rFonts w:ascii="Gilroy" w:hAnsi="Gilroy"/>
                <w:sz w:val="20"/>
                <w:szCs w:val="20"/>
                <w:lang w:eastAsia="fr-CA"/>
              </w:rPr>
              <w:t xml:space="preserve"> Viviane Caron</w:t>
            </w:r>
          </w:p>
          <w:p w14:paraId="54803B2E" w14:textId="566B2814" w:rsidR="007415BA" w:rsidRDefault="007415BA" w:rsidP="00040B08">
            <w:pPr>
              <w:jc w:val="both"/>
              <w:rPr>
                <w:rFonts w:ascii="Gilroy" w:hAnsi="Gilroy"/>
                <w:sz w:val="20"/>
                <w:szCs w:val="20"/>
                <w:lang w:eastAsia="fr-CA"/>
              </w:rPr>
            </w:pPr>
          </w:p>
          <w:p w14:paraId="67ED7555" w14:textId="77777777" w:rsidR="007415BA" w:rsidRDefault="007415BA" w:rsidP="00040B08">
            <w:pPr>
              <w:jc w:val="both"/>
              <w:rPr>
                <w:rFonts w:ascii="Gilroy" w:hAnsi="Gilroy"/>
                <w:sz w:val="20"/>
                <w:szCs w:val="20"/>
                <w:lang w:eastAsia="fr-CA"/>
              </w:rPr>
            </w:pPr>
          </w:p>
          <w:p w14:paraId="3D162EA0" w14:textId="731E5ED5" w:rsidR="004F3195" w:rsidRDefault="007415BA" w:rsidP="00040B08">
            <w:pPr>
              <w:jc w:val="both"/>
              <w:rPr>
                <w:rFonts w:ascii="Gilroy" w:hAnsi="Gilroy"/>
                <w:sz w:val="20"/>
                <w:szCs w:val="20"/>
                <w:lang w:eastAsia="fr-CA"/>
              </w:rPr>
            </w:pPr>
            <w:r>
              <w:rPr>
                <w:rFonts w:ascii="Gilroy" w:hAnsi="Gilroy"/>
                <w:sz w:val="20"/>
                <w:szCs w:val="20"/>
                <w:lang w:eastAsia="fr-CA"/>
              </w:rPr>
              <w:lastRenderedPageBreak/>
              <w:t xml:space="preserve">Aucun commentaire ou demande de correction dans le PV présenté, le PV du </w:t>
            </w:r>
            <w:proofErr w:type="spellStart"/>
            <w:r>
              <w:rPr>
                <w:rFonts w:ascii="Gilroy" w:hAnsi="Gilroy"/>
                <w:sz w:val="20"/>
                <w:szCs w:val="20"/>
                <w:lang w:eastAsia="fr-CA"/>
              </w:rPr>
              <w:t>Cdsu</w:t>
            </w:r>
            <w:proofErr w:type="spellEnd"/>
            <w:r>
              <w:rPr>
                <w:rFonts w:ascii="Gilroy" w:hAnsi="Gilroy"/>
                <w:sz w:val="20"/>
                <w:szCs w:val="20"/>
                <w:lang w:eastAsia="fr-CA"/>
              </w:rPr>
              <w:t xml:space="preserve"> du 28 avril est adopté su</w:t>
            </w:r>
            <w:r w:rsidR="004F3195">
              <w:rPr>
                <w:rFonts w:ascii="Gilroy" w:hAnsi="Gilroy"/>
                <w:sz w:val="20"/>
                <w:szCs w:val="20"/>
                <w:lang w:eastAsia="fr-CA"/>
              </w:rPr>
              <w:t>r</w:t>
            </w:r>
            <w:r>
              <w:rPr>
                <w:rFonts w:ascii="Gilroy" w:hAnsi="Gilroy"/>
                <w:sz w:val="20"/>
                <w:szCs w:val="20"/>
                <w:lang w:eastAsia="fr-CA"/>
              </w:rPr>
              <w:t xml:space="preserve"> proposition </w:t>
            </w:r>
            <w:r w:rsidR="00F40C9F">
              <w:rPr>
                <w:rFonts w:ascii="Gilroy" w:hAnsi="Gilroy"/>
                <w:sz w:val="20"/>
                <w:szCs w:val="20"/>
                <w:lang w:eastAsia="fr-CA"/>
              </w:rPr>
              <w:t xml:space="preserve">de </w:t>
            </w:r>
            <w:r w:rsidR="00F40C9F">
              <w:rPr>
                <w:rFonts w:ascii="Calibri" w:hAnsi="Calibri" w:cs="Calibri"/>
                <w:sz w:val="20"/>
                <w:szCs w:val="20"/>
                <w:lang w:eastAsia="fr-CA"/>
              </w:rPr>
              <w:t>:</w:t>
            </w:r>
            <w:r w:rsidR="004F3195">
              <w:rPr>
                <w:rFonts w:ascii="Gilroy" w:hAnsi="Gilroy"/>
                <w:sz w:val="20"/>
                <w:szCs w:val="20"/>
                <w:lang w:eastAsia="fr-CA"/>
              </w:rPr>
              <w:t xml:space="preserve"> Danielle Lacombe</w:t>
            </w:r>
          </w:p>
          <w:p w14:paraId="4D6A14C6" w14:textId="626AD319" w:rsidR="004F3195" w:rsidRPr="0066077E" w:rsidRDefault="007415BA" w:rsidP="00040B08">
            <w:pPr>
              <w:jc w:val="both"/>
              <w:rPr>
                <w:rFonts w:ascii="Calibri" w:hAnsi="Calibri" w:cs="Calibri"/>
                <w:sz w:val="20"/>
                <w:szCs w:val="20"/>
                <w:lang w:eastAsia="fr-CA"/>
              </w:rPr>
            </w:pPr>
            <w:r>
              <w:rPr>
                <w:rFonts w:ascii="Gilroy" w:hAnsi="Gilroy"/>
                <w:sz w:val="20"/>
                <w:szCs w:val="20"/>
                <w:lang w:eastAsia="fr-CA"/>
              </w:rPr>
              <w:t>Secondée</w:t>
            </w:r>
            <w:r w:rsidR="004F3195">
              <w:rPr>
                <w:rFonts w:ascii="Gilroy" w:hAnsi="Gilroy"/>
                <w:sz w:val="20"/>
                <w:szCs w:val="20"/>
                <w:lang w:eastAsia="fr-CA"/>
              </w:rPr>
              <w:t xml:space="preserve"> par</w:t>
            </w:r>
            <w:r w:rsidR="004F3195">
              <w:rPr>
                <w:rFonts w:ascii="Calibri" w:hAnsi="Calibri" w:cs="Calibri"/>
                <w:sz w:val="20"/>
                <w:szCs w:val="20"/>
                <w:lang w:eastAsia="fr-CA"/>
              </w:rPr>
              <w:t> </w:t>
            </w:r>
            <w:r w:rsidR="004F3195">
              <w:rPr>
                <w:rFonts w:ascii="Gilroy" w:hAnsi="Gilroy"/>
                <w:sz w:val="20"/>
                <w:szCs w:val="20"/>
                <w:lang w:eastAsia="fr-CA"/>
              </w:rPr>
              <w:t>: Danielle Sylvestre</w:t>
            </w:r>
          </w:p>
          <w:p w14:paraId="0AF86269" w14:textId="77777777" w:rsidR="0088726B" w:rsidRPr="0018259E" w:rsidRDefault="0088726B" w:rsidP="00040B08">
            <w:pPr>
              <w:jc w:val="both"/>
              <w:rPr>
                <w:rFonts w:ascii="Gilroy" w:hAnsi="Gilroy"/>
                <w:sz w:val="20"/>
                <w:szCs w:val="20"/>
                <w:lang w:eastAsia="fr-CA"/>
              </w:rPr>
            </w:pPr>
          </w:p>
          <w:p w14:paraId="11FBCFB6" w14:textId="38CE897E" w:rsidR="0088726B" w:rsidRPr="0018259E" w:rsidRDefault="0088726B" w:rsidP="00040B08">
            <w:pPr>
              <w:jc w:val="both"/>
              <w:rPr>
                <w:rFonts w:ascii="Gilroy" w:hAnsi="Gilroy"/>
                <w:sz w:val="20"/>
                <w:szCs w:val="20"/>
                <w:lang w:eastAsia="fr-CA"/>
              </w:rPr>
            </w:pPr>
          </w:p>
        </w:tc>
      </w:tr>
      <w:tr w:rsidR="002D709A" w:rsidRPr="0018259E" w14:paraId="218DFA48" w14:textId="77777777" w:rsidTr="002D709A">
        <w:trPr>
          <w:trHeight w:val="1524"/>
        </w:trPr>
        <w:tc>
          <w:tcPr>
            <w:tcW w:w="2571" w:type="dxa"/>
            <w:shd w:val="clear" w:color="auto" w:fill="CEDAF2"/>
            <w:vAlign w:val="center"/>
          </w:tcPr>
          <w:p w14:paraId="694D2068" w14:textId="29C345FB" w:rsidR="002D709A" w:rsidRPr="002D709A" w:rsidRDefault="002D709A" w:rsidP="00FF102C">
            <w:pPr>
              <w:jc w:val="both"/>
              <w:rPr>
                <w:rFonts w:ascii="Gilroy" w:hAnsi="Gilroy"/>
                <w:b/>
                <w:bCs/>
                <w:sz w:val="20"/>
                <w:szCs w:val="20"/>
                <w:lang w:val="fr-FR"/>
              </w:rPr>
            </w:pPr>
            <w:r w:rsidRPr="002D709A">
              <w:rPr>
                <w:rFonts w:ascii="Gilroy" w:hAnsi="Gilroy"/>
                <w:b/>
                <w:bCs/>
                <w:color w:val="117CA7" w:themeColor="accent2" w:themeShade="BF"/>
                <w:sz w:val="20"/>
                <w:szCs w:val="20"/>
              </w:rPr>
              <w:lastRenderedPageBreak/>
              <w:t>3. Budget participatif : présentation des projets</w:t>
            </w:r>
          </w:p>
        </w:tc>
        <w:tc>
          <w:tcPr>
            <w:tcW w:w="6559" w:type="dxa"/>
          </w:tcPr>
          <w:p w14:paraId="633D2792" w14:textId="2549D66B" w:rsidR="00406068" w:rsidRDefault="002D709A" w:rsidP="002D709A">
            <w:pPr>
              <w:rPr>
                <w:rFonts w:ascii="Gilroy" w:hAnsi="Gilroy"/>
                <w:sz w:val="20"/>
                <w:szCs w:val="20"/>
              </w:rPr>
            </w:pPr>
            <w:r w:rsidRPr="0018259E">
              <w:rPr>
                <w:rFonts w:ascii="Gilroy" w:hAnsi="Gilroy"/>
                <w:sz w:val="20"/>
                <w:szCs w:val="20"/>
              </w:rPr>
              <w:t xml:space="preserve"> </w:t>
            </w:r>
            <w:r w:rsidR="007415BA">
              <w:rPr>
                <w:rFonts w:ascii="Gilroy" w:hAnsi="Gilroy"/>
                <w:sz w:val="20"/>
                <w:szCs w:val="20"/>
              </w:rPr>
              <w:t xml:space="preserve">Mmes Maude Brasseur et Flavia </w:t>
            </w:r>
            <w:proofErr w:type="spellStart"/>
            <w:r w:rsidR="007415BA">
              <w:rPr>
                <w:rFonts w:ascii="Gilroy" w:hAnsi="Gilroy"/>
                <w:sz w:val="20"/>
                <w:szCs w:val="20"/>
              </w:rPr>
              <w:t>Muresan</w:t>
            </w:r>
            <w:proofErr w:type="spellEnd"/>
            <w:r w:rsidR="007415BA">
              <w:rPr>
                <w:rFonts w:ascii="Gilroy" w:hAnsi="Gilroy"/>
                <w:sz w:val="20"/>
                <w:szCs w:val="20"/>
              </w:rPr>
              <w:t xml:space="preserve"> de l’Arrondissement MHM font la mise à jour sur les 2 projets retenus dans le cadre du budget participatif de </w:t>
            </w:r>
            <w:r w:rsidR="00406068">
              <w:rPr>
                <w:rFonts w:ascii="Gilroy" w:hAnsi="Gilroy"/>
                <w:sz w:val="20"/>
                <w:szCs w:val="20"/>
              </w:rPr>
              <w:t>Mercier-Est.</w:t>
            </w:r>
          </w:p>
          <w:p w14:paraId="4947CE20" w14:textId="2512DE7E" w:rsidR="00406068" w:rsidRDefault="00406068" w:rsidP="002D709A">
            <w:pPr>
              <w:rPr>
                <w:rFonts w:ascii="Gilroy" w:hAnsi="Gilroy"/>
                <w:sz w:val="20"/>
                <w:szCs w:val="20"/>
              </w:rPr>
            </w:pPr>
            <w:r>
              <w:rPr>
                <w:rFonts w:ascii="Gilroy" w:hAnsi="Gilroy"/>
                <w:sz w:val="20"/>
                <w:szCs w:val="20"/>
              </w:rPr>
              <w:t xml:space="preserve">Le marché public verra le jour sur la rue Gustave </w:t>
            </w:r>
            <w:proofErr w:type="spellStart"/>
            <w:r>
              <w:rPr>
                <w:rFonts w:ascii="Gilroy" w:hAnsi="Gilroy"/>
                <w:sz w:val="20"/>
                <w:szCs w:val="20"/>
              </w:rPr>
              <w:t>Bleau</w:t>
            </w:r>
            <w:proofErr w:type="spellEnd"/>
            <w:r>
              <w:rPr>
                <w:rFonts w:ascii="Gilroy" w:hAnsi="Gilroy"/>
                <w:sz w:val="20"/>
                <w:szCs w:val="20"/>
              </w:rPr>
              <w:t xml:space="preserve"> entre les rues Honoré Beaugrand et Beaurivage.</w:t>
            </w:r>
          </w:p>
          <w:p w14:paraId="5FEE4104" w14:textId="1A21B620" w:rsidR="00406068" w:rsidRDefault="00406068" w:rsidP="002D709A">
            <w:pPr>
              <w:rPr>
                <w:rFonts w:ascii="Gilroy" w:hAnsi="Gilroy"/>
                <w:sz w:val="20"/>
                <w:szCs w:val="20"/>
              </w:rPr>
            </w:pPr>
            <w:r>
              <w:rPr>
                <w:rFonts w:ascii="Gilroy" w:hAnsi="Gilroy"/>
                <w:sz w:val="20"/>
                <w:szCs w:val="20"/>
              </w:rPr>
              <w:t>Le Parc Carlos d’Alcantara accueillera les bacs d’agriculture urbaine.</w:t>
            </w:r>
          </w:p>
          <w:p w14:paraId="1187B9D2" w14:textId="62BB7325" w:rsidR="002D709A" w:rsidRPr="0018259E" w:rsidRDefault="002D709A" w:rsidP="002D709A">
            <w:pPr>
              <w:rPr>
                <w:rFonts w:ascii="Gilroy" w:hAnsi="Gilroy"/>
                <w:sz w:val="20"/>
                <w:szCs w:val="20"/>
              </w:rPr>
            </w:pPr>
          </w:p>
          <w:p w14:paraId="5B28EC94" w14:textId="0B35C91A" w:rsidR="002D709A" w:rsidRDefault="004F3195" w:rsidP="002D709A">
            <w:pPr>
              <w:rPr>
                <w:rFonts w:ascii="Gilroy" w:hAnsi="Gilroy"/>
                <w:sz w:val="20"/>
                <w:szCs w:val="20"/>
              </w:rPr>
            </w:pPr>
            <w:r>
              <w:rPr>
                <w:rFonts w:ascii="Gilroy" w:hAnsi="Gilroy"/>
                <w:sz w:val="20"/>
                <w:szCs w:val="20"/>
              </w:rPr>
              <w:t>Question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Gilroy" w:hAnsi="Gilroy"/>
                <w:sz w:val="20"/>
                <w:szCs w:val="20"/>
              </w:rPr>
              <w:t>: Quels sont les critères de sélection de l’appel d’offre pour le marché public et qui sera le comité de sélection?</w:t>
            </w:r>
          </w:p>
          <w:p w14:paraId="2970A5CA" w14:textId="04AC35E2" w:rsidR="004F3195" w:rsidRDefault="004F3195" w:rsidP="002D709A">
            <w:pPr>
              <w:rPr>
                <w:rFonts w:ascii="Gilroy" w:hAnsi="Gilroy"/>
                <w:sz w:val="20"/>
                <w:szCs w:val="20"/>
              </w:rPr>
            </w:pPr>
            <w:r>
              <w:rPr>
                <w:rFonts w:ascii="Gilroy" w:hAnsi="Gilroy"/>
                <w:sz w:val="20"/>
                <w:szCs w:val="20"/>
              </w:rPr>
              <w:t>Peut-on faire une proposition formelle pour soumettre les critères ou le guide de sélection de projet de SME pour sélectionner un projet?</w:t>
            </w:r>
          </w:p>
          <w:p w14:paraId="06CC286A" w14:textId="77777777" w:rsidR="004F3195" w:rsidRDefault="004F3195" w:rsidP="002D709A">
            <w:pPr>
              <w:rPr>
                <w:rFonts w:ascii="Gilroy" w:hAnsi="Gilroy"/>
                <w:sz w:val="20"/>
                <w:szCs w:val="20"/>
              </w:rPr>
            </w:pPr>
          </w:p>
          <w:p w14:paraId="57ED731B" w14:textId="77777777" w:rsidR="004F3195" w:rsidRDefault="004F3195" w:rsidP="002D709A">
            <w:pPr>
              <w:rPr>
                <w:rFonts w:ascii="Gilroy" w:hAnsi="Gilroy"/>
                <w:sz w:val="20"/>
                <w:szCs w:val="20"/>
              </w:rPr>
            </w:pPr>
            <w:r>
              <w:rPr>
                <w:rFonts w:ascii="Gilroy" w:hAnsi="Gilroy"/>
                <w:sz w:val="20"/>
                <w:szCs w:val="20"/>
              </w:rPr>
              <w:t>Réponse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Gilroy" w:hAnsi="Gilroy"/>
                <w:sz w:val="20"/>
                <w:szCs w:val="20"/>
              </w:rPr>
              <w:t xml:space="preserve">: Appel à proposition public. </w:t>
            </w:r>
          </w:p>
          <w:p w14:paraId="1774C448" w14:textId="452B2FDC" w:rsidR="004F3195" w:rsidRDefault="004F3195" w:rsidP="002D709A">
            <w:pPr>
              <w:rPr>
                <w:rFonts w:ascii="Gilroy" w:hAnsi="Gilroy"/>
                <w:sz w:val="20"/>
                <w:szCs w:val="20"/>
              </w:rPr>
            </w:pPr>
            <w:r>
              <w:rPr>
                <w:rFonts w:ascii="Gilroy" w:hAnsi="Gilroy"/>
                <w:sz w:val="20"/>
                <w:szCs w:val="20"/>
              </w:rPr>
              <w:t xml:space="preserve">SME </w:t>
            </w:r>
            <w:r w:rsidR="00406068">
              <w:rPr>
                <w:rFonts w:ascii="Gilroy" w:hAnsi="Gilroy"/>
                <w:sz w:val="20"/>
                <w:szCs w:val="20"/>
              </w:rPr>
              <w:t xml:space="preserve">sera membre </w:t>
            </w:r>
            <w:r>
              <w:rPr>
                <w:rFonts w:ascii="Gilroy" w:hAnsi="Gilroy"/>
                <w:sz w:val="20"/>
                <w:szCs w:val="20"/>
              </w:rPr>
              <w:t xml:space="preserve">du comité de sélection. </w:t>
            </w:r>
          </w:p>
          <w:p w14:paraId="141374DF" w14:textId="4B65B244" w:rsidR="004F3195" w:rsidRDefault="004F3195" w:rsidP="002D709A">
            <w:pPr>
              <w:rPr>
                <w:rFonts w:ascii="Gilroy" w:hAnsi="Gilroy"/>
                <w:sz w:val="20"/>
                <w:szCs w:val="20"/>
              </w:rPr>
            </w:pPr>
            <w:r>
              <w:rPr>
                <w:rFonts w:ascii="Gilroy" w:hAnsi="Gilroy"/>
                <w:sz w:val="20"/>
                <w:szCs w:val="20"/>
              </w:rPr>
              <w:t>Pour la gestion du projet, l’</w:t>
            </w:r>
            <w:proofErr w:type="spellStart"/>
            <w:r>
              <w:rPr>
                <w:rFonts w:ascii="Gilroy" w:hAnsi="Gilroy"/>
                <w:sz w:val="20"/>
                <w:szCs w:val="20"/>
              </w:rPr>
              <w:t>éco-quartier</w:t>
            </w:r>
            <w:proofErr w:type="spellEnd"/>
            <w:r>
              <w:rPr>
                <w:rFonts w:ascii="Gilroy" w:hAnsi="Gilroy"/>
                <w:sz w:val="20"/>
                <w:szCs w:val="20"/>
              </w:rPr>
              <w:t xml:space="preserve"> collaborera, mais ne gérera pas le tout. </w:t>
            </w:r>
          </w:p>
          <w:p w14:paraId="137BAEDA" w14:textId="77777777" w:rsidR="004F3195" w:rsidRDefault="004F3195" w:rsidP="002D709A">
            <w:pPr>
              <w:rPr>
                <w:rFonts w:ascii="Gilroy" w:hAnsi="Gilroy"/>
                <w:sz w:val="20"/>
                <w:szCs w:val="20"/>
              </w:rPr>
            </w:pPr>
          </w:p>
          <w:p w14:paraId="018EAC72" w14:textId="4375B1D8" w:rsidR="004F3195" w:rsidRDefault="004F3195" w:rsidP="002D709A">
            <w:pPr>
              <w:rPr>
                <w:rFonts w:ascii="Gilroy" w:hAnsi="Gilroy"/>
                <w:sz w:val="20"/>
                <w:szCs w:val="20"/>
              </w:rPr>
            </w:pPr>
            <w:r>
              <w:rPr>
                <w:rFonts w:ascii="Gilroy" w:hAnsi="Gilroy"/>
                <w:sz w:val="20"/>
                <w:szCs w:val="20"/>
              </w:rPr>
              <w:t xml:space="preserve">Pour le jardin collectif, </w:t>
            </w:r>
            <w:r w:rsidR="00153D93">
              <w:rPr>
                <w:rFonts w:ascii="Gilroy" w:hAnsi="Gilroy"/>
                <w:sz w:val="20"/>
                <w:szCs w:val="20"/>
              </w:rPr>
              <w:t xml:space="preserve">des discussions sont en cours pour que </w:t>
            </w:r>
            <w:r>
              <w:rPr>
                <w:rFonts w:ascii="Gilroy" w:hAnsi="Gilroy"/>
                <w:sz w:val="20"/>
                <w:szCs w:val="20"/>
              </w:rPr>
              <w:t>l’</w:t>
            </w:r>
            <w:proofErr w:type="spellStart"/>
            <w:r>
              <w:rPr>
                <w:rFonts w:ascii="Gilroy" w:hAnsi="Gilroy"/>
                <w:sz w:val="20"/>
                <w:szCs w:val="20"/>
              </w:rPr>
              <w:t>éco-quartier</w:t>
            </w:r>
            <w:proofErr w:type="spellEnd"/>
            <w:r w:rsidR="00153D93">
              <w:rPr>
                <w:rFonts w:ascii="Gilroy" w:hAnsi="Gilroy"/>
                <w:sz w:val="20"/>
                <w:szCs w:val="20"/>
              </w:rPr>
              <w:t xml:space="preserve"> soit le gestionnaire du projet.</w:t>
            </w:r>
            <w:r>
              <w:rPr>
                <w:rFonts w:ascii="Gilroy" w:hAnsi="Gilroy"/>
                <w:sz w:val="20"/>
                <w:szCs w:val="20"/>
              </w:rPr>
              <w:t xml:space="preserve"> Du côté de YAM, on attend plus de détails de la part de l’arrondissement sur les critères avant de s’impliquer.  </w:t>
            </w:r>
          </w:p>
          <w:p w14:paraId="3E1B273D" w14:textId="32BD2F38" w:rsidR="004F3195" w:rsidRDefault="004F3195" w:rsidP="002D709A">
            <w:pPr>
              <w:rPr>
                <w:rFonts w:ascii="Gilroy" w:hAnsi="Gilroy"/>
                <w:sz w:val="20"/>
                <w:szCs w:val="20"/>
              </w:rPr>
            </w:pPr>
          </w:p>
          <w:p w14:paraId="1EC94BF1" w14:textId="676371FF" w:rsidR="004F3195" w:rsidRDefault="004F3195" w:rsidP="002D709A">
            <w:pPr>
              <w:rPr>
                <w:rFonts w:ascii="Gilroy" w:hAnsi="Gilroy"/>
                <w:sz w:val="20"/>
                <w:szCs w:val="20"/>
              </w:rPr>
            </w:pPr>
            <w:r>
              <w:rPr>
                <w:rFonts w:ascii="Gilroy" w:hAnsi="Gilroy"/>
                <w:sz w:val="20"/>
                <w:szCs w:val="20"/>
              </w:rPr>
              <w:t>Pour le jardin collectif, un comité</w:t>
            </w:r>
            <w:r w:rsidR="00153D93">
              <w:rPr>
                <w:rFonts w:ascii="Gilroy" w:hAnsi="Gilroy"/>
                <w:sz w:val="20"/>
                <w:szCs w:val="20"/>
              </w:rPr>
              <w:t xml:space="preserve"> de citoyens</w:t>
            </w:r>
            <w:r>
              <w:rPr>
                <w:rFonts w:ascii="Gilroy" w:hAnsi="Gilroy"/>
                <w:sz w:val="20"/>
                <w:szCs w:val="20"/>
              </w:rPr>
              <w:t xml:space="preserve"> sera mis sur pied pour déterminer la production </w:t>
            </w:r>
            <w:r w:rsidR="00153D93">
              <w:rPr>
                <w:rFonts w:ascii="Gilroy" w:hAnsi="Gilroy"/>
                <w:sz w:val="20"/>
                <w:szCs w:val="20"/>
              </w:rPr>
              <w:t>et l’utilisation des récoltes</w:t>
            </w:r>
            <w:r>
              <w:rPr>
                <w:rFonts w:ascii="Gilroy" w:hAnsi="Gilroy"/>
                <w:sz w:val="20"/>
                <w:szCs w:val="20"/>
              </w:rPr>
              <w:t xml:space="preserve">. </w:t>
            </w:r>
          </w:p>
          <w:p w14:paraId="31F1BA89" w14:textId="51E9DEC1" w:rsidR="004F3195" w:rsidRPr="0018259E" w:rsidRDefault="004F3195" w:rsidP="002D709A">
            <w:pPr>
              <w:rPr>
                <w:rFonts w:ascii="Gilroy" w:hAnsi="Gilroy"/>
                <w:sz w:val="20"/>
                <w:szCs w:val="20"/>
              </w:rPr>
            </w:pPr>
          </w:p>
        </w:tc>
      </w:tr>
      <w:tr w:rsidR="002D709A" w:rsidRPr="0018259E" w14:paraId="15D9A543" w14:textId="77777777" w:rsidTr="002D709A">
        <w:trPr>
          <w:trHeight w:val="1191"/>
        </w:trPr>
        <w:tc>
          <w:tcPr>
            <w:tcW w:w="2571" w:type="dxa"/>
            <w:shd w:val="clear" w:color="auto" w:fill="CEDAF2"/>
          </w:tcPr>
          <w:p w14:paraId="0DC5ADA1" w14:textId="77777777" w:rsidR="002D709A" w:rsidRPr="0018259E" w:rsidRDefault="002D709A" w:rsidP="00FF102C">
            <w:pPr>
              <w:pStyle w:val="Paragraphedeliste"/>
              <w:ind w:left="318"/>
              <w:jc w:val="both"/>
              <w:rPr>
                <w:rFonts w:ascii="Gilroy" w:hAnsi="Gilroy"/>
                <w:b/>
                <w:color w:val="117CA7" w:themeColor="accent2" w:themeShade="BF"/>
                <w:sz w:val="20"/>
                <w:szCs w:val="20"/>
              </w:rPr>
            </w:pPr>
          </w:p>
          <w:p w14:paraId="1F01CEA1" w14:textId="236BE65B" w:rsidR="002D709A" w:rsidRPr="002D709A" w:rsidRDefault="002D709A" w:rsidP="00FF102C">
            <w:pPr>
              <w:pStyle w:val="Paragraphedeliste"/>
              <w:ind w:left="0"/>
              <w:jc w:val="both"/>
              <w:rPr>
                <w:rFonts w:ascii="Gilroy" w:hAnsi="Gilroy"/>
                <w:b/>
                <w:color w:val="117CA7" w:themeColor="accent2" w:themeShade="BF"/>
                <w:sz w:val="20"/>
                <w:szCs w:val="20"/>
              </w:rPr>
            </w:pPr>
            <w:r w:rsidRPr="0018259E">
              <w:rPr>
                <w:rFonts w:ascii="Gilroy" w:hAnsi="Gilroy"/>
                <w:b/>
                <w:color w:val="117CA7" w:themeColor="accent2" w:themeShade="BF"/>
                <w:sz w:val="20"/>
                <w:szCs w:val="20"/>
              </w:rPr>
              <w:t xml:space="preserve">4. </w:t>
            </w:r>
            <w:r w:rsidRPr="002D709A">
              <w:rPr>
                <w:rFonts w:ascii="Gilroy" w:hAnsi="Gilroy"/>
                <w:b/>
                <w:color w:val="117CA7" w:themeColor="accent2" w:themeShade="BF"/>
                <w:sz w:val="20"/>
                <w:szCs w:val="20"/>
              </w:rPr>
              <w:t>Appel à projets Fonds Agir Ensemble 2021 – 2022</w:t>
            </w:r>
          </w:p>
          <w:p w14:paraId="33CB16E3" w14:textId="0D976EA8" w:rsidR="002D709A" w:rsidRPr="00DD402B" w:rsidRDefault="002D709A" w:rsidP="00FF102C">
            <w:pPr>
              <w:pStyle w:val="Paragraphedeliste"/>
              <w:jc w:val="both"/>
              <w:rPr>
                <w:rFonts w:ascii="Gilroy" w:hAnsi="Gilroy"/>
                <w:bCs/>
                <w:color w:val="06548A" w:themeColor="accent1" w:themeShade="BF"/>
                <w:sz w:val="20"/>
                <w:szCs w:val="20"/>
              </w:rPr>
            </w:pPr>
          </w:p>
          <w:p w14:paraId="468A78B1" w14:textId="494504E1" w:rsidR="002D709A" w:rsidRPr="0018259E" w:rsidRDefault="002D709A" w:rsidP="00FF102C">
            <w:pPr>
              <w:jc w:val="both"/>
              <w:rPr>
                <w:rFonts w:ascii="Gilroy" w:hAnsi="Gilroy"/>
                <w:b/>
                <w:color w:val="117CA7" w:themeColor="accent2" w:themeShade="BF"/>
                <w:sz w:val="20"/>
                <w:szCs w:val="20"/>
              </w:rPr>
            </w:pPr>
          </w:p>
          <w:p w14:paraId="2360BFB2" w14:textId="4B3D614D" w:rsidR="002D709A" w:rsidRPr="0018259E" w:rsidRDefault="002D709A" w:rsidP="00FF102C">
            <w:pPr>
              <w:pStyle w:val="Paragraphedeliste"/>
              <w:ind w:left="201"/>
              <w:jc w:val="both"/>
              <w:rPr>
                <w:rFonts w:ascii="Gilroy" w:hAnsi="Gilroy" w:cs="Arial"/>
                <w:b/>
                <w:color w:val="117CA7" w:themeColor="accent2" w:themeShade="BF"/>
                <w:sz w:val="20"/>
                <w:szCs w:val="20"/>
                <w:u w:val="single"/>
              </w:rPr>
            </w:pPr>
          </w:p>
        </w:tc>
        <w:tc>
          <w:tcPr>
            <w:tcW w:w="6559" w:type="dxa"/>
          </w:tcPr>
          <w:p w14:paraId="5198F7F3" w14:textId="77777777" w:rsidR="002D709A" w:rsidRPr="00153D93" w:rsidRDefault="002D709A" w:rsidP="002D709A">
            <w:pPr>
              <w:rPr>
                <w:rFonts w:ascii="Gilroy" w:hAnsi="Gilroy" w:cs="Arial"/>
                <w:sz w:val="20"/>
                <w:szCs w:val="20"/>
              </w:rPr>
            </w:pPr>
          </w:p>
          <w:p w14:paraId="77004B79" w14:textId="5CF533E8" w:rsidR="002D709A" w:rsidRPr="00153D93" w:rsidRDefault="004F3195" w:rsidP="002D709A">
            <w:pPr>
              <w:rPr>
                <w:rFonts w:ascii="Gilroy" w:hAnsi="Gilroy"/>
                <w:bCs/>
                <w:sz w:val="20"/>
                <w:szCs w:val="20"/>
              </w:rPr>
            </w:pPr>
            <w:r w:rsidRPr="00153D93">
              <w:rPr>
                <w:rFonts w:ascii="Gilroy" w:hAnsi="Gilroy"/>
                <w:bCs/>
                <w:sz w:val="20"/>
                <w:szCs w:val="20"/>
              </w:rPr>
              <w:t>Rappel de</w:t>
            </w:r>
            <w:r w:rsidR="00406068" w:rsidRPr="00153D93">
              <w:rPr>
                <w:rFonts w:ascii="Gilroy" w:hAnsi="Gilroy"/>
                <w:bCs/>
                <w:sz w:val="20"/>
                <w:szCs w:val="20"/>
              </w:rPr>
              <w:t>s décisions de</w:t>
            </w:r>
            <w:r w:rsidRPr="00153D93">
              <w:rPr>
                <w:rFonts w:ascii="Gilroy" w:hAnsi="Gilroy"/>
                <w:bCs/>
                <w:sz w:val="20"/>
                <w:szCs w:val="20"/>
              </w:rPr>
              <w:t xml:space="preserve"> la dernière rencontre</w:t>
            </w:r>
            <w:r w:rsidR="00406068" w:rsidRPr="00153D93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="00406068" w:rsidRPr="00153D93">
              <w:rPr>
                <w:rFonts w:ascii="Gilroy" w:hAnsi="Gilroy"/>
                <w:bCs/>
                <w:sz w:val="20"/>
                <w:szCs w:val="20"/>
              </w:rPr>
              <w:t xml:space="preserve">: </w:t>
            </w:r>
            <w:r w:rsidRPr="00153D93">
              <w:rPr>
                <w:rFonts w:ascii="Gilroy" w:hAnsi="Gilroy"/>
                <w:bCs/>
                <w:sz w:val="20"/>
                <w:szCs w:val="20"/>
              </w:rPr>
              <w:t>le CDSU avait recommandé que le surplus budgétaire soit réservé à la consolidation de la RH de la RUI.</w:t>
            </w:r>
          </w:p>
          <w:p w14:paraId="54511219" w14:textId="77777777" w:rsidR="004F3195" w:rsidRPr="00153D93" w:rsidRDefault="004F3195" w:rsidP="002D709A">
            <w:pPr>
              <w:rPr>
                <w:rFonts w:ascii="Gilroy" w:hAnsi="Gilroy"/>
                <w:bCs/>
                <w:sz w:val="20"/>
                <w:szCs w:val="20"/>
              </w:rPr>
            </w:pPr>
          </w:p>
          <w:p w14:paraId="7ED693BD" w14:textId="59510ED4" w:rsidR="004F3195" w:rsidRPr="00153D93" w:rsidRDefault="004F3195" w:rsidP="002D709A">
            <w:pPr>
              <w:rPr>
                <w:rFonts w:ascii="Gilroy" w:hAnsi="Gilroy"/>
                <w:bCs/>
                <w:sz w:val="20"/>
                <w:szCs w:val="20"/>
              </w:rPr>
            </w:pPr>
            <w:r w:rsidRPr="00153D93">
              <w:rPr>
                <w:rFonts w:ascii="Gilroy" w:hAnsi="Gilroy"/>
                <w:bCs/>
                <w:sz w:val="20"/>
                <w:szCs w:val="20"/>
              </w:rPr>
              <w:t>Rappel du courriel du 22 juin</w:t>
            </w:r>
            <w:r w:rsidR="00406068" w:rsidRPr="00153D93">
              <w:rPr>
                <w:rFonts w:ascii="Gilroy" w:hAnsi="Gilroy"/>
                <w:bCs/>
                <w:sz w:val="20"/>
                <w:szCs w:val="20"/>
              </w:rPr>
              <w:t xml:space="preserve"> expliquant la décision du comité aviseur de lancer un appel à projets de 20</w:t>
            </w:r>
            <w:r w:rsidR="00406068" w:rsidRPr="00153D93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="00406068" w:rsidRPr="00153D93">
              <w:rPr>
                <w:rFonts w:ascii="Gilroy" w:hAnsi="Gilroy"/>
                <w:bCs/>
                <w:sz w:val="20"/>
                <w:szCs w:val="20"/>
              </w:rPr>
              <w:t>000$ suite aux discussions avec l’Arrondissement</w:t>
            </w:r>
            <w:r w:rsidRPr="00153D93">
              <w:rPr>
                <w:rFonts w:ascii="Gilroy" w:hAnsi="Gilroy"/>
                <w:bCs/>
                <w:sz w:val="20"/>
                <w:szCs w:val="20"/>
              </w:rPr>
              <w:t>.</w:t>
            </w:r>
          </w:p>
          <w:p w14:paraId="498E02C2" w14:textId="77777777" w:rsidR="004F3195" w:rsidRPr="00153D93" w:rsidRDefault="004F3195" w:rsidP="002D709A">
            <w:pPr>
              <w:rPr>
                <w:rFonts w:ascii="Gilroy" w:hAnsi="Gilroy"/>
                <w:bCs/>
                <w:sz w:val="20"/>
                <w:szCs w:val="20"/>
              </w:rPr>
            </w:pPr>
          </w:p>
          <w:p w14:paraId="65F87C28" w14:textId="4814FEC8" w:rsidR="004F3195" w:rsidRPr="00153D93" w:rsidRDefault="004F3195" w:rsidP="002D709A">
            <w:pPr>
              <w:rPr>
                <w:rFonts w:ascii="Gilroy" w:hAnsi="Gilroy"/>
                <w:bCs/>
                <w:sz w:val="20"/>
                <w:szCs w:val="20"/>
              </w:rPr>
            </w:pPr>
            <w:r w:rsidRPr="00153D93">
              <w:rPr>
                <w:rFonts w:ascii="Gilroy" w:hAnsi="Gilroy"/>
                <w:bCs/>
                <w:sz w:val="20"/>
                <w:szCs w:val="20"/>
              </w:rPr>
              <w:t>Rappel de l’appel à projet de 20</w:t>
            </w:r>
            <w:r w:rsidRPr="00153D93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153D93">
              <w:rPr>
                <w:rFonts w:ascii="Gilroy" w:hAnsi="Gilroy"/>
                <w:bCs/>
                <w:sz w:val="20"/>
                <w:szCs w:val="20"/>
              </w:rPr>
              <w:t xml:space="preserve">000$ à déposer d’ici la fin août. Désistement de certains organismes qui avaient l’intention de déposé un projet en début de processus. </w:t>
            </w:r>
          </w:p>
          <w:p w14:paraId="472CC537" w14:textId="77777777" w:rsidR="004F3195" w:rsidRPr="00153D93" w:rsidRDefault="004F3195" w:rsidP="002D709A">
            <w:pPr>
              <w:rPr>
                <w:rFonts w:ascii="Gilroy" w:hAnsi="Gilroy"/>
                <w:bCs/>
                <w:sz w:val="20"/>
                <w:szCs w:val="20"/>
              </w:rPr>
            </w:pPr>
          </w:p>
          <w:p w14:paraId="794D2067" w14:textId="53A24ABF" w:rsidR="004F3195" w:rsidRPr="00153D93" w:rsidRDefault="004F3195" w:rsidP="002D709A">
            <w:pPr>
              <w:rPr>
                <w:rFonts w:ascii="Gilroy" w:hAnsi="Gilroy"/>
                <w:bCs/>
                <w:sz w:val="20"/>
                <w:szCs w:val="20"/>
              </w:rPr>
            </w:pPr>
            <w:r w:rsidRPr="00153D93">
              <w:rPr>
                <w:rFonts w:ascii="Gilroy" w:hAnsi="Gilroy"/>
                <w:bCs/>
                <w:sz w:val="20"/>
                <w:szCs w:val="20"/>
              </w:rPr>
              <w:t>Résumé du projet de YAM</w:t>
            </w:r>
            <w:r w:rsidRPr="00153D93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="00153D93" w:rsidRPr="00153D93">
              <w:rPr>
                <w:rFonts w:ascii="Gilroy" w:hAnsi="Gilroy" w:cs="Calibri"/>
                <w:bCs/>
                <w:sz w:val="20"/>
                <w:szCs w:val="20"/>
              </w:rPr>
              <w:t xml:space="preserve"> *Jardinage d’hiver*</w:t>
            </w:r>
            <w:r w:rsidRPr="00153D93">
              <w:rPr>
                <w:rFonts w:ascii="Gilroy" w:hAnsi="Gilroy"/>
                <w:bCs/>
                <w:sz w:val="20"/>
                <w:szCs w:val="20"/>
              </w:rPr>
              <w:t>: En partenariat avec le C</w:t>
            </w:r>
            <w:r w:rsidR="00153D93" w:rsidRPr="00153D93">
              <w:rPr>
                <w:rFonts w:ascii="Gilroy" w:hAnsi="Gilroy"/>
                <w:bCs/>
                <w:sz w:val="20"/>
                <w:szCs w:val="20"/>
              </w:rPr>
              <w:t>hez-</w:t>
            </w:r>
            <w:r w:rsidRPr="00153D93">
              <w:rPr>
                <w:rFonts w:ascii="Gilroy" w:hAnsi="Gilroy"/>
                <w:bCs/>
                <w:sz w:val="20"/>
                <w:szCs w:val="20"/>
              </w:rPr>
              <w:t>N</w:t>
            </w:r>
            <w:r w:rsidR="00153D93" w:rsidRPr="00153D93">
              <w:rPr>
                <w:rFonts w:ascii="Gilroy" w:hAnsi="Gilroy"/>
                <w:bCs/>
                <w:sz w:val="20"/>
                <w:szCs w:val="20"/>
              </w:rPr>
              <w:t xml:space="preserve">ous de </w:t>
            </w:r>
            <w:r w:rsidRPr="00153D93">
              <w:rPr>
                <w:rFonts w:ascii="Gilroy" w:hAnsi="Gilroy"/>
                <w:bCs/>
                <w:sz w:val="20"/>
                <w:szCs w:val="20"/>
              </w:rPr>
              <w:t>M</w:t>
            </w:r>
            <w:r w:rsidR="00153D93" w:rsidRPr="00153D93">
              <w:rPr>
                <w:rFonts w:ascii="Gilroy" w:hAnsi="Gilroy"/>
                <w:bCs/>
                <w:sz w:val="20"/>
                <w:szCs w:val="20"/>
              </w:rPr>
              <w:t>ercier-</w:t>
            </w:r>
            <w:r w:rsidRPr="00153D93">
              <w:rPr>
                <w:rFonts w:ascii="Gilroy" w:hAnsi="Gilroy"/>
                <w:bCs/>
                <w:sz w:val="20"/>
                <w:szCs w:val="20"/>
              </w:rPr>
              <w:t>E</w:t>
            </w:r>
            <w:r w:rsidR="00153D93" w:rsidRPr="00153D93">
              <w:rPr>
                <w:rFonts w:ascii="Gilroy" w:hAnsi="Gilroy"/>
                <w:bCs/>
                <w:sz w:val="20"/>
                <w:szCs w:val="20"/>
              </w:rPr>
              <w:t>st</w:t>
            </w:r>
            <w:r w:rsidRPr="00153D93">
              <w:rPr>
                <w:rFonts w:ascii="Gilroy" w:hAnsi="Gilroy"/>
                <w:bCs/>
                <w:sz w:val="20"/>
                <w:szCs w:val="20"/>
              </w:rPr>
              <w:t xml:space="preserve">, le PITREM, etc. </w:t>
            </w:r>
          </w:p>
          <w:p w14:paraId="7EEEF285" w14:textId="77777777" w:rsidR="004F3195" w:rsidRPr="00153D93" w:rsidRDefault="004F3195" w:rsidP="002D709A">
            <w:pPr>
              <w:rPr>
                <w:rFonts w:ascii="Gilroy" w:hAnsi="Gilroy"/>
                <w:bCs/>
                <w:sz w:val="20"/>
                <w:szCs w:val="20"/>
              </w:rPr>
            </w:pPr>
          </w:p>
          <w:p w14:paraId="79501B77" w14:textId="77777777" w:rsidR="004F3195" w:rsidRPr="00153D93" w:rsidRDefault="004F3195" w:rsidP="002D709A">
            <w:pPr>
              <w:rPr>
                <w:rFonts w:ascii="Gilroy" w:hAnsi="Gilroy"/>
                <w:bCs/>
                <w:sz w:val="20"/>
                <w:szCs w:val="20"/>
              </w:rPr>
            </w:pPr>
            <w:r w:rsidRPr="00153D93">
              <w:rPr>
                <w:rFonts w:ascii="Gilroy" w:hAnsi="Gilroy"/>
                <w:bCs/>
                <w:sz w:val="20"/>
                <w:szCs w:val="20"/>
              </w:rPr>
              <w:t>Question</w:t>
            </w:r>
            <w:r w:rsidRPr="00153D93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153D93">
              <w:rPr>
                <w:rFonts w:ascii="Gilroy" w:hAnsi="Gilroy"/>
                <w:bCs/>
                <w:sz w:val="20"/>
                <w:szCs w:val="20"/>
              </w:rPr>
              <w:t xml:space="preserve">: Questionnement sur le désistement des organismes. </w:t>
            </w:r>
          </w:p>
          <w:p w14:paraId="12FF39D9" w14:textId="77777777" w:rsidR="004F3195" w:rsidRPr="00153D93" w:rsidRDefault="004F3195" w:rsidP="002D709A">
            <w:pPr>
              <w:rPr>
                <w:rFonts w:ascii="Gilroy" w:hAnsi="Gilroy"/>
                <w:bCs/>
                <w:sz w:val="20"/>
                <w:szCs w:val="20"/>
              </w:rPr>
            </w:pPr>
          </w:p>
          <w:p w14:paraId="2DE33352" w14:textId="00128DC6" w:rsidR="004F3195" w:rsidRPr="00153D93" w:rsidRDefault="004F3195" w:rsidP="002D709A">
            <w:pPr>
              <w:rPr>
                <w:rFonts w:ascii="Gilroy" w:hAnsi="Gilroy"/>
                <w:bCs/>
                <w:sz w:val="20"/>
                <w:szCs w:val="20"/>
              </w:rPr>
            </w:pPr>
            <w:r w:rsidRPr="00153D93">
              <w:rPr>
                <w:rFonts w:ascii="Gilroy" w:hAnsi="Gilroy"/>
                <w:bCs/>
                <w:sz w:val="20"/>
                <w:szCs w:val="20"/>
              </w:rPr>
              <w:t>Réponse</w:t>
            </w:r>
            <w:r w:rsidRPr="00153D93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153D93">
              <w:rPr>
                <w:rFonts w:ascii="Gilroy" w:hAnsi="Gilroy"/>
                <w:bCs/>
                <w:sz w:val="20"/>
                <w:szCs w:val="20"/>
              </w:rPr>
              <w:t xml:space="preserve">: On peut relier ça à la période de lancement de </w:t>
            </w:r>
            <w:r w:rsidR="00153D93">
              <w:rPr>
                <w:rFonts w:ascii="Gilroy" w:hAnsi="Gilroy"/>
                <w:bCs/>
                <w:sz w:val="20"/>
                <w:szCs w:val="20"/>
              </w:rPr>
              <w:t xml:space="preserve">l’appel à </w:t>
            </w:r>
            <w:r w:rsidRPr="00153D93">
              <w:rPr>
                <w:rFonts w:ascii="Gilroy" w:hAnsi="Gilroy"/>
                <w:bCs/>
                <w:sz w:val="20"/>
                <w:szCs w:val="20"/>
              </w:rPr>
              <w:t>projet</w:t>
            </w:r>
            <w:r w:rsidR="00153D93">
              <w:rPr>
                <w:rFonts w:ascii="Gilroy" w:hAnsi="Gilroy"/>
                <w:bCs/>
                <w:sz w:val="20"/>
                <w:szCs w:val="20"/>
              </w:rPr>
              <w:t>s</w:t>
            </w:r>
            <w:r w:rsidRPr="00153D93">
              <w:rPr>
                <w:rFonts w:ascii="Gilroy" w:hAnsi="Gilroy"/>
                <w:bCs/>
                <w:sz w:val="20"/>
                <w:szCs w:val="20"/>
              </w:rPr>
              <w:t xml:space="preserve"> et au </w:t>
            </w:r>
            <w:r w:rsidRPr="00153D93">
              <w:rPr>
                <w:rFonts w:ascii="Gilroy" w:hAnsi="Gilroy"/>
                <w:bCs/>
                <w:i/>
                <w:iCs/>
                <w:sz w:val="20"/>
                <w:szCs w:val="20"/>
              </w:rPr>
              <w:t>timing</w:t>
            </w:r>
            <w:r w:rsidRPr="00153D93">
              <w:rPr>
                <w:rFonts w:ascii="Gilroy" w:hAnsi="Gilroy"/>
                <w:bCs/>
                <w:sz w:val="20"/>
                <w:szCs w:val="20"/>
              </w:rPr>
              <w:t xml:space="preserve">, </w:t>
            </w:r>
            <w:r w:rsidR="00153D93">
              <w:rPr>
                <w:rFonts w:ascii="Gilroy" w:hAnsi="Gilroy"/>
                <w:bCs/>
                <w:sz w:val="20"/>
                <w:szCs w:val="20"/>
              </w:rPr>
              <w:t>(</w:t>
            </w:r>
            <w:r w:rsidRPr="00153D93">
              <w:rPr>
                <w:rFonts w:ascii="Gilroy" w:hAnsi="Gilroy"/>
                <w:bCs/>
                <w:sz w:val="20"/>
                <w:szCs w:val="20"/>
              </w:rPr>
              <w:t>en pleine période estivale</w:t>
            </w:r>
            <w:r w:rsidR="00153D93">
              <w:rPr>
                <w:rFonts w:ascii="Gilroy" w:hAnsi="Gilroy"/>
                <w:bCs/>
                <w:sz w:val="20"/>
                <w:szCs w:val="20"/>
              </w:rPr>
              <w:t>)</w:t>
            </w:r>
            <w:r w:rsidRPr="00153D93">
              <w:rPr>
                <w:rFonts w:ascii="Gilroy" w:hAnsi="Gilroy"/>
                <w:bCs/>
                <w:sz w:val="20"/>
                <w:szCs w:val="20"/>
              </w:rPr>
              <w:t xml:space="preserve">. On peut également relier ça à cause de la pénurie de main-d’œuvre, remplir un projet </w:t>
            </w:r>
            <w:r w:rsidRPr="00153D93">
              <w:rPr>
                <w:rFonts w:ascii="Gilroy" w:hAnsi="Gilroy"/>
                <w:bCs/>
                <w:sz w:val="20"/>
                <w:szCs w:val="20"/>
              </w:rPr>
              <w:lastRenderedPageBreak/>
              <w:t xml:space="preserve">est beaucoup plus difficile lorsque les gestionnaires perdent </w:t>
            </w:r>
            <w:r w:rsidR="00153D93">
              <w:rPr>
                <w:rFonts w:ascii="Gilroy" w:hAnsi="Gilroy"/>
                <w:bCs/>
                <w:sz w:val="20"/>
                <w:szCs w:val="20"/>
              </w:rPr>
              <w:t>plusieurs collaborateurs</w:t>
            </w:r>
            <w:r w:rsidRPr="00153D93">
              <w:rPr>
                <w:rFonts w:ascii="Gilroy" w:hAnsi="Gilroy"/>
                <w:bCs/>
                <w:sz w:val="20"/>
                <w:szCs w:val="20"/>
              </w:rPr>
              <w:t xml:space="preserve">. </w:t>
            </w:r>
            <w:r w:rsidR="00153D93">
              <w:rPr>
                <w:rFonts w:ascii="Gilroy" w:hAnsi="Gilroy"/>
                <w:bCs/>
                <w:sz w:val="20"/>
                <w:szCs w:val="20"/>
              </w:rPr>
              <w:t xml:space="preserve"> </w:t>
            </w:r>
          </w:p>
          <w:p w14:paraId="2364FCB7" w14:textId="4225E925" w:rsidR="004F3195" w:rsidRPr="00153D93" w:rsidRDefault="004F3195" w:rsidP="002D709A">
            <w:pPr>
              <w:rPr>
                <w:rFonts w:ascii="Gilroy" w:hAnsi="Gilroy"/>
                <w:bCs/>
                <w:sz w:val="20"/>
                <w:szCs w:val="20"/>
                <w:u w:val="single"/>
              </w:rPr>
            </w:pPr>
            <w:r w:rsidRPr="00153D93">
              <w:rPr>
                <w:rFonts w:ascii="Gilroy" w:hAnsi="Gilroy"/>
                <w:bCs/>
                <w:sz w:val="20"/>
                <w:szCs w:val="20"/>
                <w:u w:val="single"/>
              </w:rPr>
              <w:t xml:space="preserve">La table pourrait faire un travail de sensibilisation auprès des bailleurs de fonds sur les périodes restreintes d’appel à projet.  </w:t>
            </w:r>
          </w:p>
          <w:p w14:paraId="605986B9" w14:textId="77777777" w:rsidR="004F3195" w:rsidRPr="00153D93" w:rsidRDefault="004F3195" w:rsidP="002D709A">
            <w:pPr>
              <w:rPr>
                <w:rFonts w:ascii="Gilroy" w:hAnsi="Gilroy"/>
                <w:bCs/>
                <w:sz w:val="20"/>
                <w:szCs w:val="20"/>
                <w:u w:val="single"/>
              </w:rPr>
            </w:pPr>
          </w:p>
          <w:p w14:paraId="436E021D" w14:textId="234596BD" w:rsidR="004F3195" w:rsidRPr="00153D93" w:rsidRDefault="004F3195" w:rsidP="002D709A">
            <w:pPr>
              <w:rPr>
                <w:rFonts w:ascii="Gilroy" w:hAnsi="Gilroy"/>
                <w:bCs/>
                <w:sz w:val="20"/>
                <w:szCs w:val="20"/>
                <w:u w:val="single"/>
              </w:rPr>
            </w:pPr>
            <w:r w:rsidRPr="00153D93">
              <w:rPr>
                <w:rFonts w:ascii="Gilroy" w:hAnsi="Gilroy"/>
                <w:bCs/>
                <w:sz w:val="20"/>
                <w:szCs w:val="20"/>
                <w:u w:val="single"/>
              </w:rPr>
              <w:t>Proposition également d’offrir deux dates de rencontres pour la rencontre obligatoire.</w:t>
            </w:r>
          </w:p>
          <w:p w14:paraId="3FB488DB" w14:textId="0BF31C3E" w:rsidR="004F3195" w:rsidRPr="00153D93" w:rsidRDefault="004F3195" w:rsidP="002D709A">
            <w:pPr>
              <w:rPr>
                <w:rFonts w:ascii="Gilroy" w:hAnsi="Gilroy"/>
                <w:bCs/>
                <w:sz w:val="20"/>
                <w:szCs w:val="20"/>
                <w:u w:val="single"/>
              </w:rPr>
            </w:pPr>
          </w:p>
          <w:p w14:paraId="788FE50E" w14:textId="714CA9B8" w:rsidR="004F3195" w:rsidRPr="00153D93" w:rsidRDefault="00BB44FD" w:rsidP="004F3195">
            <w:pPr>
              <w:jc w:val="both"/>
              <w:rPr>
                <w:rFonts w:ascii="Gilroy" w:hAnsi="Gilroy"/>
                <w:sz w:val="20"/>
                <w:szCs w:val="20"/>
                <w:lang w:eastAsia="fr-CA"/>
              </w:rPr>
            </w:pPr>
            <w:r>
              <w:rPr>
                <w:rFonts w:ascii="Gilroy" w:hAnsi="Gilroy"/>
                <w:sz w:val="20"/>
                <w:szCs w:val="20"/>
                <w:lang w:eastAsia="fr-CA"/>
              </w:rPr>
              <w:t xml:space="preserve">Le </w:t>
            </w:r>
            <w:proofErr w:type="spellStart"/>
            <w:r>
              <w:rPr>
                <w:rFonts w:ascii="Gilroy" w:hAnsi="Gilroy"/>
                <w:sz w:val="20"/>
                <w:szCs w:val="20"/>
                <w:lang w:eastAsia="fr-CA"/>
              </w:rPr>
              <w:t>Cdsu</w:t>
            </w:r>
            <w:proofErr w:type="spellEnd"/>
            <w:r>
              <w:rPr>
                <w:rFonts w:ascii="Gilroy" w:hAnsi="Gilroy"/>
                <w:sz w:val="20"/>
                <w:szCs w:val="20"/>
                <w:lang w:eastAsia="fr-CA"/>
              </w:rPr>
              <w:t xml:space="preserve"> accepte la recommandation du comité aviseur pour financer le </w:t>
            </w:r>
            <w:r w:rsidR="004F3195" w:rsidRPr="00153D93">
              <w:rPr>
                <w:rFonts w:ascii="Gilroy" w:hAnsi="Gilroy"/>
                <w:sz w:val="20"/>
                <w:szCs w:val="20"/>
                <w:lang w:eastAsia="fr-CA"/>
              </w:rPr>
              <w:t xml:space="preserve">Projet </w:t>
            </w:r>
            <w:r>
              <w:rPr>
                <w:rFonts w:ascii="Gilroy" w:hAnsi="Gilroy"/>
                <w:sz w:val="20"/>
                <w:szCs w:val="20"/>
                <w:lang w:eastAsia="fr-CA"/>
              </w:rPr>
              <w:t xml:space="preserve">*Jardinage d’hiver* </w:t>
            </w:r>
            <w:r w:rsidR="004F3195" w:rsidRPr="00153D93">
              <w:rPr>
                <w:rFonts w:ascii="Gilroy" w:hAnsi="Gilroy"/>
                <w:sz w:val="20"/>
                <w:szCs w:val="20"/>
                <w:lang w:eastAsia="fr-CA"/>
              </w:rPr>
              <w:t xml:space="preserve">de YAM </w:t>
            </w:r>
            <w:r>
              <w:rPr>
                <w:rFonts w:ascii="Gilroy" w:hAnsi="Gilroy"/>
                <w:sz w:val="20"/>
                <w:szCs w:val="20"/>
                <w:lang w:eastAsia="fr-CA"/>
              </w:rPr>
              <w:t xml:space="preserve">d’un montant de </w:t>
            </w:r>
            <w:r>
              <w:rPr>
                <w:rFonts w:ascii="Gilroy" w:hAnsi="Gilroy" w:cs="Verdana"/>
                <w:b/>
                <w:i/>
              </w:rPr>
              <w:t>6122,73</w:t>
            </w:r>
            <w:r w:rsidRPr="00062878">
              <w:rPr>
                <w:rFonts w:ascii="Segoe UI" w:hAnsi="Segoe UI" w:cs="Segoe UI"/>
                <w:b/>
                <w:bCs/>
                <w:color w:val="00000A"/>
              </w:rPr>
              <w:t>$</w:t>
            </w:r>
            <w:r w:rsidRPr="00FC0509">
              <w:rPr>
                <w:rFonts w:ascii="Segoe UI" w:hAnsi="Segoe UI" w:cs="Segoe UI"/>
                <w:b/>
                <w:i/>
              </w:rPr>
              <w:t xml:space="preserve"> </w:t>
            </w:r>
            <w:r w:rsidR="004F3195" w:rsidRPr="00153D93">
              <w:rPr>
                <w:rFonts w:ascii="Gilroy" w:hAnsi="Gilroy"/>
                <w:sz w:val="20"/>
                <w:szCs w:val="20"/>
                <w:lang w:eastAsia="fr-CA"/>
              </w:rPr>
              <w:t>proposé</w:t>
            </w:r>
            <w:r w:rsidR="004F3195" w:rsidRPr="00153D93">
              <w:rPr>
                <w:rFonts w:ascii="Gilroy" w:hAnsi="Gilroy" w:cs="Calibri"/>
                <w:sz w:val="20"/>
                <w:szCs w:val="20"/>
                <w:lang w:eastAsia="fr-CA"/>
              </w:rPr>
              <w:t xml:space="preserve">e par </w:t>
            </w:r>
            <w:r w:rsidR="004F3195" w:rsidRPr="00153D93">
              <w:rPr>
                <w:rFonts w:ascii="Gilroy" w:hAnsi="Gilroy"/>
                <w:sz w:val="20"/>
                <w:szCs w:val="20"/>
                <w:lang w:eastAsia="fr-CA"/>
              </w:rPr>
              <w:t>: Danielle Lacombe</w:t>
            </w:r>
          </w:p>
          <w:p w14:paraId="43534485" w14:textId="4EB77617" w:rsidR="004F3195" w:rsidRPr="00153D93" w:rsidRDefault="004F3195" w:rsidP="004F3195">
            <w:pPr>
              <w:jc w:val="both"/>
              <w:rPr>
                <w:rFonts w:ascii="Gilroy" w:hAnsi="Gilroy"/>
                <w:sz w:val="20"/>
                <w:szCs w:val="20"/>
                <w:lang w:eastAsia="fr-CA"/>
              </w:rPr>
            </w:pPr>
            <w:r w:rsidRPr="00153D93">
              <w:rPr>
                <w:rFonts w:ascii="Gilroy" w:hAnsi="Gilroy"/>
                <w:sz w:val="20"/>
                <w:szCs w:val="20"/>
                <w:lang w:eastAsia="fr-CA"/>
              </w:rPr>
              <w:t>Secondée par</w:t>
            </w:r>
            <w:r w:rsidRPr="00153D93">
              <w:rPr>
                <w:rFonts w:ascii="Calibri" w:hAnsi="Calibri" w:cs="Calibri"/>
                <w:sz w:val="20"/>
                <w:szCs w:val="20"/>
                <w:lang w:eastAsia="fr-CA"/>
              </w:rPr>
              <w:t> </w:t>
            </w:r>
            <w:r w:rsidRPr="00153D93">
              <w:rPr>
                <w:rFonts w:ascii="Gilroy" w:hAnsi="Gilroy"/>
                <w:sz w:val="20"/>
                <w:szCs w:val="20"/>
                <w:lang w:eastAsia="fr-CA"/>
              </w:rPr>
              <w:t>: Viviane Caron</w:t>
            </w:r>
          </w:p>
          <w:p w14:paraId="088F3278" w14:textId="77777777" w:rsidR="004F3195" w:rsidRPr="00153D93" w:rsidRDefault="004F3195" w:rsidP="002D709A">
            <w:pPr>
              <w:rPr>
                <w:rFonts w:ascii="Gilroy" w:hAnsi="Gilroy"/>
                <w:bCs/>
                <w:sz w:val="20"/>
                <w:szCs w:val="20"/>
                <w:u w:val="single"/>
              </w:rPr>
            </w:pPr>
          </w:p>
          <w:p w14:paraId="3933DE08" w14:textId="448AFEFD" w:rsidR="004F3195" w:rsidRPr="00153D93" w:rsidRDefault="004F3195" w:rsidP="002D709A">
            <w:pPr>
              <w:rPr>
                <w:rFonts w:ascii="Gilroy" w:hAnsi="Gilroy"/>
                <w:bCs/>
                <w:color w:val="0070C0"/>
                <w:sz w:val="20"/>
                <w:szCs w:val="20"/>
                <w:u w:val="single"/>
              </w:rPr>
            </w:pPr>
          </w:p>
        </w:tc>
      </w:tr>
      <w:tr w:rsidR="002D709A" w:rsidRPr="0018259E" w14:paraId="22CA1338" w14:textId="77777777" w:rsidTr="002D709A">
        <w:trPr>
          <w:trHeight w:val="1191"/>
        </w:trPr>
        <w:tc>
          <w:tcPr>
            <w:tcW w:w="2571" w:type="dxa"/>
            <w:shd w:val="clear" w:color="auto" w:fill="CEDAF2"/>
          </w:tcPr>
          <w:p w14:paraId="45987A4A" w14:textId="77777777" w:rsidR="002D709A" w:rsidRDefault="002D709A" w:rsidP="00FF102C">
            <w:pPr>
              <w:pStyle w:val="Paragraphedeliste"/>
              <w:ind w:left="318"/>
              <w:jc w:val="both"/>
              <w:rPr>
                <w:rFonts w:ascii="Gilroy" w:hAnsi="Gilroy"/>
                <w:b/>
                <w:color w:val="117CA7" w:themeColor="accent2" w:themeShade="BF"/>
                <w:sz w:val="20"/>
                <w:szCs w:val="20"/>
              </w:rPr>
            </w:pPr>
          </w:p>
          <w:p w14:paraId="3F9D49DA" w14:textId="710B47E6" w:rsidR="002D709A" w:rsidRPr="002D709A" w:rsidRDefault="002D709A" w:rsidP="00FF102C">
            <w:pPr>
              <w:jc w:val="both"/>
              <w:rPr>
                <w:rFonts w:ascii="Gilroy" w:hAnsi="Gilroy"/>
                <w:b/>
                <w:color w:val="117CA7" w:themeColor="accent2" w:themeShade="BF"/>
                <w:sz w:val="20"/>
                <w:szCs w:val="20"/>
              </w:rPr>
            </w:pPr>
            <w:r>
              <w:rPr>
                <w:rFonts w:ascii="Gilroy" w:hAnsi="Gilroy"/>
                <w:b/>
                <w:color w:val="117CA7" w:themeColor="accent2" w:themeShade="BF"/>
                <w:sz w:val="20"/>
                <w:szCs w:val="20"/>
              </w:rPr>
              <w:t xml:space="preserve">5. </w:t>
            </w:r>
            <w:r w:rsidRPr="002D709A">
              <w:rPr>
                <w:rFonts w:ascii="Gilroy" w:hAnsi="Gilroy"/>
                <w:b/>
                <w:color w:val="117CA7" w:themeColor="accent2" w:themeShade="BF"/>
                <w:sz w:val="20"/>
                <w:szCs w:val="20"/>
              </w:rPr>
              <w:t>Situation budgétaire RUI et programme PA</w:t>
            </w:r>
            <w:r w:rsidR="004F3195">
              <w:rPr>
                <w:rFonts w:ascii="Gilroy" w:hAnsi="Gilroy"/>
                <w:b/>
                <w:color w:val="117CA7" w:themeColor="accent2" w:themeShade="BF"/>
                <w:sz w:val="20"/>
                <w:szCs w:val="20"/>
              </w:rPr>
              <w:t>MID</w:t>
            </w:r>
          </w:p>
          <w:p w14:paraId="4B63AC61" w14:textId="05985263" w:rsidR="002D709A" w:rsidRPr="002D709A" w:rsidRDefault="002D709A" w:rsidP="00FF102C">
            <w:pPr>
              <w:jc w:val="both"/>
              <w:rPr>
                <w:rFonts w:ascii="Gilroy" w:hAnsi="Gilroy"/>
                <w:b/>
                <w:color w:val="117CA7" w:themeColor="accent2" w:themeShade="BF"/>
                <w:sz w:val="20"/>
                <w:szCs w:val="20"/>
              </w:rPr>
            </w:pPr>
          </w:p>
        </w:tc>
        <w:tc>
          <w:tcPr>
            <w:tcW w:w="6559" w:type="dxa"/>
          </w:tcPr>
          <w:p w14:paraId="36634035" w14:textId="77777777" w:rsidR="002D709A" w:rsidRDefault="002D709A" w:rsidP="002D709A">
            <w:pPr>
              <w:rPr>
                <w:rFonts w:ascii="Gilroy" w:hAnsi="Gilroy" w:cs="Arial"/>
                <w:sz w:val="20"/>
                <w:szCs w:val="20"/>
              </w:rPr>
            </w:pPr>
          </w:p>
          <w:p w14:paraId="1B9CA533" w14:textId="77777777" w:rsidR="004F3195" w:rsidRDefault="004F3195" w:rsidP="002D709A">
            <w:pPr>
              <w:rPr>
                <w:rFonts w:ascii="Gilroy" w:hAnsi="Gilroy" w:cs="Arial"/>
                <w:sz w:val="20"/>
                <w:szCs w:val="20"/>
              </w:rPr>
            </w:pPr>
            <w:r>
              <w:rPr>
                <w:rFonts w:ascii="Gilroy" w:hAnsi="Gilroy" w:cs="Arial"/>
                <w:sz w:val="20"/>
                <w:szCs w:val="20"/>
              </w:rPr>
              <w:t>Il reste un reliquat de 13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Gilroy" w:hAnsi="Gilroy" w:cs="Arial"/>
                <w:sz w:val="20"/>
                <w:szCs w:val="20"/>
              </w:rPr>
              <w:t>877$ dans l’enveloppe de FAE.</w:t>
            </w:r>
          </w:p>
          <w:p w14:paraId="6715A899" w14:textId="77777777" w:rsidR="004F3195" w:rsidRDefault="004F3195" w:rsidP="002D709A">
            <w:pPr>
              <w:rPr>
                <w:rFonts w:ascii="Gilroy" w:hAnsi="Gilroy" w:cs="Arial"/>
                <w:sz w:val="20"/>
                <w:szCs w:val="20"/>
              </w:rPr>
            </w:pPr>
          </w:p>
          <w:p w14:paraId="7243054D" w14:textId="496F57AF" w:rsidR="004F3195" w:rsidRDefault="00BB44FD" w:rsidP="002D709A">
            <w:pPr>
              <w:rPr>
                <w:rFonts w:ascii="Gilroy" w:hAnsi="Gilroy" w:cs="Arial"/>
                <w:sz w:val="20"/>
                <w:szCs w:val="20"/>
              </w:rPr>
            </w:pPr>
            <w:r>
              <w:rPr>
                <w:rFonts w:ascii="Gilroy" w:hAnsi="Gilroy" w:cs="Arial"/>
                <w:sz w:val="20"/>
                <w:szCs w:val="20"/>
              </w:rPr>
              <w:t>Le résiduel du budget de la RUI</w:t>
            </w:r>
            <w:r w:rsidR="004F3195">
              <w:rPr>
                <w:rFonts w:ascii="Gilroy" w:hAnsi="Gilroy" w:cs="Arial"/>
                <w:sz w:val="20"/>
                <w:szCs w:val="20"/>
              </w:rPr>
              <w:t xml:space="preserve"> </w:t>
            </w:r>
            <w:r>
              <w:rPr>
                <w:rFonts w:ascii="Gilroy" w:hAnsi="Gilroy" w:cs="Arial"/>
                <w:sz w:val="20"/>
                <w:szCs w:val="20"/>
              </w:rPr>
              <w:t xml:space="preserve">est actuellement </w:t>
            </w:r>
            <w:r w:rsidR="004F3195">
              <w:rPr>
                <w:rFonts w:ascii="Gilroy" w:hAnsi="Gilroy" w:cs="Arial"/>
                <w:sz w:val="20"/>
                <w:szCs w:val="20"/>
              </w:rPr>
              <w:t>de 37</w:t>
            </w:r>
            <w:r w:rsidR="004F3195">
              <w:rPr>
                <w:rFonts w:ascii="Calibri" w:hAnsi="Calibri" w:cs="Calibri"/>
                <w:sz w:val="20"/>
                <w:szCs w:val="20"/>
              </w:rPr>
              <w:t> </w:t>
            </w:r>
            <w:r w:rsidR="004F3195">
              <w:rPr>
                <w:rFonts w:ascii="Gilroy" w:hAnsi="Gilroy" w:cs="Arial"/>
                <w:sz w:val="20"/>
                <w:szCs w:val="20"/>
              </w:rPr>
              <w:t xml:space="preserve">000$. </w:t>
            </w:r>
          </w:p>
          <w:p w14:paraId="7FC48D64" w14:textId="77777777" w:rsidR="004F3195" w:rsidRDefault="004F3195" w:rsidP="002D709A">
            <w:pPr>
              <w:rPr>
                <w:rFonts w:ascii="Gilroy" w:hAnsi="Gilroy" w:cs="Arial"/>
                <w:sz w:val="20"/>
                <w:szCs w:val="20"/>
              </w:rPr>
            </w:pPr>
          </w:p>
          <w:p w14:paraId="3CE756DC" w14:textId="3EA42FB5" w:rsidR="004F3195" w:rsidRDefault="004F3195" w:rsidP="002D709A">
            <w:pPr>
              <w:rPr>
                <w:rFonts w:ascii="Gilroy" w:hAnsi="Gilroy" w:cs="Arial"/>
                <w:sz w:val="20"/>
                <w:szCs w:val="20"/>
              </w:rPr>
            </w:pPr>
            <w:r>
              <w:rPr>
                <w:rFonts w:ascii="Gilroy" w:hAnsi="Gilroy" w:cs="Arial"/>
                <w:sz w:val="20"/>
                <w:szCs w:val="20"/>
              </w:rPr>
              <w:t>L</w:t>
            </w:r>
            <w:r w:rsidR="00BB44FD">
              <w:rPr>
                <w:rFonts w:ascii="Gilroy" w:hAnsi="Gilroy" w:cs="Arial"/>
                <w:sz w:val="20"/>
                <w:szCs w:val="20"/>
              </w:rPr>
              <w:t>e programme de l</w:t>
            </w:r>
            <w:r>
              <w:rPr>
                <w:rFonts w:ascii="Gilroy" w:hAnsi="Gilroy" w:cs="Arial"/>
                <w:sz w:val="20"/>
                <w:szCs w:val="20"/>
              </w:rPr>
              <w:t>a RUI est finalement prolongé d’</w:t>
            </w:r>
            <w:r w:rsidR="00BB44FD">
              <w:rPr>
                <w:rFonts w:ascii="Gilroy" w:hAnsi="Gilroy" w:cs="Arial"/>
                <w:sz w:val="20"/>
                <w:szCs w:val="20"/>
              </w:rPr>
              <w:t>une</w:t>
            </w:r>
            <w:r>
              <w:rPr>
                <w:rFonts w:ascii="Gilroy" w:hAnsi="Gilroy" w:cs="Arial"/>
                <w:sz w:val="20"/>
                <w:szCs w:val="20"/>
              </w:rPr>
              <w:t xml:space="preserve"> année supplémentaire et prendrait fin en juin 2023. </w:t>
            </w:r>
          </w:p>
          <w:p w14:paraId="3BC71150" w14:textId="1A1EA492" w:rsidR="00BB44FD" w:rsidRDefault="00BB44FD" w:rsidP="002D709A">
            <w:pPr>
              <w:rPr>
                <w:rFonts w:ascii="Gilroy" w:hAnsi="Gilroy" w:cs="Arial"/>
                <w:sz w:val="20"/>
                <w:szCs w:val="20"/>
              </w:rPr>
            </w:pPr>
          </w:p>
          <w:p w14:paraId="0DADA0C0" w14:textId="77777777" w:rsidR="004F3195" w:rsidRDefault="004F3195" w:rsidP="002D709A">
            <w:pPr>
              <w:rPr>
                <w:rFonts w:ascii="Gilroy" w:hAnsi="Gilroy" w:cs="Arial"/>
                <w:sz w:val="20"/>
                <w:szCs w:val="20"/>
              </w:rPr>
            </w:pPr>
          </w:p>
          <w:p w14:paraId="6F5E08DC" w14:textId="77777777" w:rsidR="004F3195" w:rsidRDefault="004F3195" w:rsidP="002D709A">
            <w:pPr>
              <w:rPr>
                <w:rFonts w:ascii="Gilroy" w:hAnsi="Gilroy" w:cs="Arial"/>
                <w:sz w:val="20"/>
                <w:szCs w:val="20"/>
              </w:rPr>
            </w:pPr>
            <w:r>
              <w:rPr>
                <w:rFonts w:ascii="Gilroy" w:hAnsi="Gilroy" w:cs="Arial"/>
                <w:sz w:val="20"/>
                <w:szCs w:val="20"/>
              </w:rPr>
              <w:t>Proposition du comité aviseur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4F3195">
              <w:rPr>
                <w:rFonts w:ascii="Gilroy" w:hAnsi="Gilroy" w:cs="Calibri"/>
                <w:sz w:val="20"/>
                <w:szCs w:val="20"/>
              </w:rPr>
              <w:t>(à intégrer)</w:t>
            </w:r>
            <w:r w:rsidRPr="004F3195">
              <w:rPr>
                <w:rFonts w:ascii="Gilroy" w:hAnsi="Gilroy" w:cs="Arial"/>
                <w:sz w:val="20"/>
                <w:szCs w:val="20"/>
              </w:rPr>
              <w:t xml:space="preserve"> </w:t>
            </w:r>
            <w:r>
              <w:rPr>
                <w:rFonts w:ascii="Gilroy" w:hAnsi="Gilroy" w:cs="Arial"/>
                <w:sz w:val="20"/>
                <w:szCs w:val="20"/>
              </w:rPr>
              <w:t xml:space="preserve">: </w:t>
            </w:r>
          </w:p>
          <w:p w14:paraId="0586E346" w14:textId="3F62E980" w:rsidR="004F3195" w:rsidRDefault="004F3195" w:rsidP="004F3195">
            <w:pPr>
              <w:jc w:val="both"/>
              <w:rPr>
                <w:rFonts w:ascii="Gilroy" w:hAnsi="Gilroy"/>
                <w:sz w:val="20"/>
                <w:szCs w:val="20"/>
                <w:lang w:eastAsia="fr-CA"/>
              </w:rPr>
            </w:pPr>
            <w:r>
              <w:rPr>
                <w:rFonts w:ascii="Gilroy" w:hAnsi="Gilroy"/>
                <w:sz w:val="20"/>
                <w:szCs w:val="20"/>
                <w:lang w:eastAsia="fr-CA"/>
              </w:rPr>
              <w:t>P</w:t>
            </w:r>
            <w:r w:rsidRPr="0018259E">
              <w:rPr>
                <w:rFonts w:ascii="Gilroy" w:hAnsi="Gilroy"/>
                <w:sz w:val="20"/>
                <w:szCs w:val="20"/>
                <w:lang w:eastAsia="fr-CA"/>
              </w:rPr>
              <w:t>roposé</w:t>
            </w:r>
            <w:r w:rsidRPr="004F3195">
              <w:rPr>
                <w:rFonts w:ascii="Gilroy" w:hAnsi="Gilroy" w:cs="Calibri"/>
                <w:sz w:val="20"/>
                <w:szCs w:val="20"/>
                <w:lang w:eastAsia="fr-CA"/>
              </w:rPr>
              <w:t>e</w:t>
            </w:r>
            <w:r>
              <w:rPr>
                <w:rFonts w:ascii="Calibri" w:hAnsi="Calibri" w:cs="Calibri"/>
                <w:sz w:val="20"/>
                <w:szCs w:val="20"/>
                <w:lang w:eastAsia="fr-CA"/>
              </w:rPr>
              <w:t xml:space="preserve"> </w:t>
            </w:r>
            <w:r w:rsidRPr="004F3195">
              <w:rPr>
                <w:rFonts w:ascii="Gilroy" w:hAnsi="Gilroy" w:cs="Calibri"/>
                <w:sz w:val="20"/>
                <w:szCs w:val="20"/>
                <w:lang w:eastAsia="fr-CA"/>
              </w:rPr>
              <w:t xml:space="preserve">par </w:t>
            </w:r>
            <w:r w:rsidRPr="004F3195">
              <w:rPr>
                <w:rFonts w:ascii="Gilroy" w:hAnsi="Gilroy"/>
                <w:sz w:val="20"/>
                <w:szCs w:val="20"/>
                <w:lang w:eastAsia="fr-CA"/>
              </w:rPr>
              <w:t>:</w:t>
            </w:r>
            <w:r>
              <w:rPr>
                <w:rFonts w:ascii="Gilroy" w:hAnsi="Gilroy"/>
                <w:sz w:val="20"/>
                <w:szCs w:val="20"/>
                <w:lang w:eastAsia="fr-CA"/>
              </w:rPr>
              <w:t xml:space="preserve"> Salomé </w:t>
            </w:r>
            <w:proofErr w:type="spellStart"/>
            <w:r>
              <w:rPr>
                <w:rFonts w:ascii="Gilroy" w:hAnsi="Gilroy"/>
                <w:sz w:val="20"/>
                <w:szCs w:val="20"/>
                <w:lang w:eastAsia="fr-CA"/>
              </w:rPr>
              <w:t>Élibert</w:t>
            </w:r>
            <w:proofErr w:type="spellEnd"/>
          </w:p>
          <w:p w14:paraId="22C9B7F1" w14:textId="73217387" w:rsidR="004F3195" w:rsidRDefault="004F3195" w:rsidP="004F3195">
            <w:pPr>
              <w:jc w:val="both"/>
              <w:rPr>
                <w:rFonts w:ascii="Gilroy" w:hAnsi="Gilroy"/>
                <w:sz w:val="20"/>
                <w:szCs w:val="20"/>
                <w:lang w:eastAsia="fr-CA"/>
              </w:rPr>
            </w:pPr>
            <w:r>
              <w:rPr>
                <w:rFonts w:ascii="Gilroy" w:hAnsi="Gilroy"/>
                <w:sz w:val="20"/>
                <w:szCs w:val="20"/>
                <w:lang w:eastAsia="fr-CA"/>
              </w:rPr>
              <w:t>Secondée par</w:t>
            </w:r>
            <w:r>
              <w:rPr>
                <w:rFonts w:ascii="Calibri" w:hAnsi="Calibri" w:cs="Calibri"/>
                <w:sz w:val="20"/>
                <w:szCs w:val="20"/>
                <w:lang w:eastAsia="fr-CA"/>
              </w:rPr>
              <w:t> </w:t>
            </w:r>
            <w:r>
              <w:rPr>
                <w:rFonts w:ascii="Gilroy" w:hAnsi="Gilroy"/>
                <w:sz w:val="20"/>
                <w:szCs w:val="20"/>
                <w:lang w:eastAsia="fr-CA"/>
              </w:rPr>
              <w:t>: Gabriel Villeneuve</w:t>
            </w:r>
          </w:p>
          <w:p w14:paraId="49D8F209" w14:textId="4B4D4BB4" w:rsidR="004F3195" w:rsidRPr="0018259E" w:rsidRDefault="004F3195" w:rsidP="002D709A">
            <w:pPr>
              <w:rPr>
                <w:rFonts w:ascii="Gilroy" w:hAnsi="Gilroy" w:cs="Arial"/>
                <w:sz w:val="20"/>
                <w:szCs w:val="20"/>
              </w:rPr>
            </w:pPr>
          </w:p>
        </w:tc>
      </w:tr>
      <w:tr w:rsidR="002D709A" w:rsidRPr="0018259E" w14:paraId="42F4F55F" w14:textId="77777777" w:rsidTr="002D709A">
        <w:trPr>
          <w:trHeight w:val="1191"/>
        </w:trPr>
        <w:tc>
          <w:tcPr>
            <w:tcW w:w="2571" w:type="dxa"/>
            <w:shd w:val="clear" w:color="auto" w:fill="CEDAF2"/>
          </w:tcPr>
          <w:p w14:paraId="2E8A7375" w14:textId="77777777" w:rsidR="002D709A" w:rsidRDefault="002D709A" w:rsidP="00FF102C">
            <w:pPr>
              <w:pStyle w:val="Paragraphedeliste"/>
              <w:ind w:left="318"/>
              <w:jc w:val="both"/>
              <w:rPr>
                <w:rFonts w:ascii="Gilroy" w:hAnsi="Gilroy"/>
                <w:b/>
                <w:color w:val="117CA7" w:themeColor="accent2" w:themeShade="BF"/>
                <w:sz w:val="20"/>
                <w:szCs w:val="20"/>
              </w:rPr>
            </w:pPr>
          </w:p>
          <w:p w14:paraId="0068DD32" w14:textId="77777777" w:rsidR="002D709A" w:rsidRPr="002D709A" w:rsidRDefault="002D709A" w:rsidP="00FF102C">
            <w:pPr>
              <w:jc w:val="both"/>
              <w:rPr>
                <w:rFonts w:ascii="Gilroy" w:hAnsi="Gilroy"/>
                <w:b/>
                <w:bCs/>
                <w:color w:val="117CA7" w:themeColor="accent2" w:themeShade="BF"/>
                <w:sz w:val="20"/>
                <w:szCs w:val="20"/>
              </w:rPr>
            </w:pPr>
            <w:r w:rsidRPr="002D709A">
              <w:rPr>
                <w:rFonts w:ascii="Gilroy" w:hAnsi="Gilroy"/>
                <w:b/>
                <w:color w:val="117CA7" w:themeColor="accent2" w:themeShade="BF"/>
                <w:sz w:val="20"/>
                <w:szCs w:val="20"/>
              </w:rPr>
              <w:t xml:space="preserve">6. </w:t>
            </w:r>
            <w:r w:rsidRPr="002D709A">
              <w:rPr>
                <w:rFonts w:ascii="Gilroy" w:hAnsi="Gilroy"/>
                <w:b/>
                <w:bCs/>
                <w:color w:val="117CA7" w:themeColor="accent2" w:themeShade="BF"/>
                <w:sz w:val="20"/>
                <w:szCs w:val="20"/>
              </w:rPr>
              <w:t>REM</w:t>
            </w:r>
            <w:r w:rsidRPr="002D709A">
              <w:rPr>
                <w:rFonts w:ascii="Calibri" w:hAnsi="Calibri" w:cs="Calibri"/>
                <w:b/>
                <w:bCs/>
                <w:color w:val="117CA7" w:themeColor="accent2" w:themeShade="BF"/>
                <w:sz w:val="20"/>
                <w:szCs w:val="20"/>
              </w:rPr>
              <w:t> </w:t>
            </w:r>
            <w:r w:rsidRPr="002D709A">
              <w:rPr>
                <w:rFonts w:ascii="Gilroy" w:hAnsi="Gilroy"/>
                <w:b/>
                <w:bCs/>
                <w:color w:val="117CA7" w:themeColor="accent2" w:themeShade="BF"/>
                <w:sz w:val="20"/>
                <w:szCs w:val="20"/>
              </w:rPr>
              <w:t xml:space="preserve">: </w:t>
            </w:r>
          </w:p>
          <w:p w14:paraId="77F3B3F8" w14:textId="4E2A5AC3" w:rsidR="002D709A" w:rsidRPr="004F3195" w:rsidRDefault="002D709A" w:rsidP="00FF102C">
            <w:pPr>
              <w:pStyle w:val="Paragraphedeliste"/>
              <w:numPr>
                <w:ilvl w:val="0"/>
                <w:numId w:val="47"/>
              </w:numPr>
              <w:jc w:val="both"/>
              <w:rPr>
                <w:rFonts w:ascii="Gilroy" w:eastAsia="Calibri" w:hAnsi="Gilroy"/>
                <w:b/>
                <w:bCs/>
                <w:color w:val="117CA7" w:themeColor="accent2" w:themeShade="BF"/>
                <w:sz w:val="20"/>
                <w:szCs w:val="20"/>
              </w:rPr>
            </w:pPr>
            <w:r w:rsidRPr="002D709A">
              <w:rPr>
                <w:rFonts w:ascii="Gilroy" w:hAnsi="Gilroy"/>
                <w:b/>
                <w:bCs/>
                <w:color w:val="117CA7" w:themeColor="accent2" w:themeShade="BF"/>
                <w:sz w:val="20"/>
                <w:szCs w:val="20"/>
              </w:rPr>
              <w:t>Suivi actualité</w:t>
            </w:r>
          </w:p>
          <w:p w14:paraId="49E8B804" w14:textId="190EC336" w:rsidR="004F3195" w:rsidRDefault="004F3195" w:rsidP="004F3195">
            <w:pPr>
              <w:jc w:val="both"/>
              <w:rPr>
                <w:rFonts w:ascii="Gilroy" w:eastAsia="Calibri" w:hAnsi="Gilroy"/>
                <w:b/>
                <w:bCs/>
                <w:color w:val="117CA7" w:themeColor="accent2" w:themeShade="BF"/>
                <w:sz w:val="20"/>
                <w:szCs w:val="20"/>
              </w:rPr>
            </w:pPr>
          </w:p>
          <w:p w14:paraId="6663B98B" w14:textId="1AD1FBEA" w:rsidR="004F3195" w:rsidRDefault="004F3195" w:rsidP="004F3195">
            <w:pPr>
              <w:jc w:val="both"/>
              <w:rPr>
                <w:rFonts w:ascii="Gilroy" w:eastAsia="Calibri" w:hAnsi="Gilroy"/>
                <w:b/>
                <w:bCs/>
                <w:color w:val="117CA7" w:themeColor="accent2" w:themeShade="BF"/>
                <w:sz w:val="20"/>
                <w:szCs w:val="20"/>
              </w:rPr>
            </w:pPr>
          </w:p>
          <w:p w14:paraId="04BA0180" w14:textId="6ED83588" w:rsidR="004F3195" w:rsidRDefault="004F3195" w:rsidP="004F3195">
            <w:pPr>
              <w:jc w:val="both"/>
              <w:rPr>
                <w:rFonts w:ascii="Gilroy" w:eastAsia="Calibri" w:hAnsi="Gilroy"/>
                <w:b/>
                <w:bCs/>
                <w:color w:val="117CA7" w:themeColor="accent2" w:themeShade="BF"/>
                <w:sz w:val="20"/>
                <w:szCs w:val="20"/>
              </w:rPr>
            </w:pPr>
          </w:p>
          <w:p w14:paraId="778A9EC9" w14:textId="1BFA72F1" w:rsidR="004F3195" w:rsidRDefault="004F3195" w:rsidP="004F3195">
            <w:pPr>
              <w:jc w:val="both"/>
              <w:rPr>
                <w:rFonts w:ascii="Gilroy" w:eastAsia="Calibri" w:hAnsi="Gilroy"/>
                <w:b/>
                <w:bCs/>
                <w:color w:val="117CA7" w:themeColor="accent2" w:themeShade="BF"/>
                <w:sz w:val="20"/>
                <w:szCs w:val="20"/>
              </w:rPr>
            </w:pPr>
          </w:p>
          <w:p w14:paraId="72184D02" w14:textId="294F2E2E" w:rsidR="004F3195" w:rsidRDefault="004F3195" w:rsidP="004F3195">
            <w:pPr>
              <w:jc w:val="both"/>
              <w:rPr>
                <w:rFonts w:ascii="Gilroy" w:eastAsia="Calibri" w:hAnsi="Gilroy"/>
                <w:b/>
                <w:bCs/>
                <w:color w:val="117CA7" w:themeColor="accent2" w:themeShade="BF"/>
                <w:sz w:val="20"/>
                <w:szCs w:val="20"/>
              </w:rPr>
            </w:pPr>
          </w:p>
          <w:p w14:paraId="5DAB5647" w14:textId="1119CB25" w:rsidR="004F3195" w:rsidRDefault="004F3195" w:rsidP="004F3195">
            <w:pPr>
              <w:jc w:val="both"/>
              <w:rPr>
                <w:rFonts w:ascii="Gilroy" w:eastAsia="Calibri" w:hAnsi="Gilroy"/>
                <w:b/>
                <w:bCs/>
                <w:color w:val="117CA7" w:themeColor="accent2" w:themeShade="BF"/>
                <w:sz w:val="20"/>
                <w:szCs w:val="20"/>
              </w:rPr>
            </w:pPr>
          </w:p>
          <w:p w14:paraId="25930CC1" w14:textId="155D1870" w:rsidR="004F3195" w:rsidRDefault="004F3195" w:rsidP="004F3195">
            <w:pPr>
              <w:jc w:val="both"/>
              <w:rPr>
                <w:rFonts w:ascii="Gilroy" w:eastAsia="Calibri" w:hAnsi="Gilroy"/>
                <w:b/>
                <w:bCs/>
                <w:color w:val="117CA7" w:themeColor="accent2" w:themeShade="BF"/>
                <w:sz w:val="20"/>
                <w:szCs w:val="20"/>
              </w:rPr>
            </w:pPr>
          </w:p>
          <w:p w14:paraId="2F7F4FBD" w14:textId="4222D157" w:rsidR="004F3195" w:rsidRDefault="004F3195" w:rsidP="004F3195">
            <w:pPr>
              <w:jc w:val="both"/>
              <w:rPr>
                <w:rFonts w:ascii="Gilroy" w:eastAsia="Calibri" w:hAnsi="Gilroy"/>
                <w:b/>
                <w:bCs/>
                <w:color w:val="117CA7" w:themeColor="accent2" w:themeShade="BF"/>
                <w:sz w:val="20"/>
                <w:szCs w:val="20"/>
              </w:rPr>
            </w:pPr>
          </w:p>
          <w:p w14:paraId="75109CC8" w14:textId="195B8BC3" w:rsidR="004F3195" w:rsidRDefault="004F3195" w:rsidP="004F3195">
            <w:pPr>
              <w:jc w:val="both"/>
              <w:rPr>
                <w:rFonts w:ascii="Gilroy" w:eastAsia="Calibri" w:hAnsi="Gilroy"/>
                <w:b/>
                <w:bCs/>
                <w:color w:val="117CA7" w:themeColor="accent2" w:themeShade="BF"/>
                <w:sz w:val="20"/>
                <w:szCs w:val="20"/>
              </w:rPr>
            </w:pPr>
          </w:p>
          <w:p w14:paraId="680D68EA" w14:textId="77777777" w:rsidR="004F3195" w:rsidRDefault="004F3195" w:rsidP="004F3195">
            <w:pPr>
              <w:jc w:val="both"/>
              <w:rPr>
                <w:rFonts w:ascii="Gilroy" w:eastAsia="Calibri" w:hAnsi="Gilroy"/>
                <w:b/>
                <w:bCs/>
                <w:color w:val="117CA7" w:themeColor="accent2" w:themeShade="BF"/>
                <w:sz w:val="20"/>
                <w:szCs w:val="20"/>
              </w:rPr>
            </w:pPr>
          </w:p>
          <w:p w14:paraId="26A062C7" w14:textId="77777777" w:rsidR="004F3195" w:rsidRPr="004F3195" w:rsidRDefault="004F3195" w:rsidP="004F3195">
            <w:pPr>
              <w:jc w:val="both"/>
              <w:rPr>
                <w:rFonts w:ascii="Gilroy" w:eastAsia="Calibri" w:hAnsi="Gilroy"/>
                <w:b/>
                <w:bCs/>
                <w:color w:val="117CA7" w:themeColor="accent2" w:themeShade="BF"/>
                <w:sz w:val="20"/>
                <w:szCs w:val="20"/>
              </w:rPr>
            </w:pPr>
          </w:p>
          <w:p w14:paraId="15793D72" w14:textId="77777777" w:rsidR="002D709A" w:rsidRPr="002D709A" w:rsidRDefault="002D709A" w:rsidP="00FF102C">
            <w:pPr>
              <w:jc w:val="both"/>
              <w:rPr>
                <w:rFonts w:ascii="Gilroy" w:eastAsia="Calibri" w:hAnsi="Gilroy"/>
                <w:b/>
                <w:bCs/>
                <w:color w:val="117CA7" w:themeColor="accent2" w:themeShade="BF"/>
                <w:sz w:val="20"/>
                <w:szCs w:val="20"/>
              </w:rPr>
            </w:pPr>
          </w:p>
          <w:p w14:paraId="207E0498" w14:textId="0EB4B802" w:rsidR="002D709A" w:rsidRPr="002D709A" w:rsidRDefault="002D709A" w:rsidP="00FF102C">
            <w:pPr>
              <w:pStyle w:val="Paragraphedeliste"/>
              <w:numPr>
                <w:ilvl w:val="0"/>
                <w:numId w:val="47"/>
              </w:numPr>
              <w:jc w:val="both"/>
              <w:rPr>
                <w:rFonts w:ascii="Gilroy" w:eastAsia="Calibri" w:hAnsi="Gilroy"/>
                <w:b/>
                <w:bCs/>
                <w:color w:val="117CA7" w:themeColor="accent2" w:themeShade="BF"/>
                <w:sz w:val="20"/>
                <w:szCs w:val="20"/>
              </w:rPr>
            </w:pPr>
            <w:r w:rsidRPr="002D709A">
              <w:rPr>
                <w:rFonts w:ascii="Gilroy" w:eastAsia="Calibri" w:hAnsi="Gilroy"/>
                <w:b/>
                <w:bCs/>
                <w:color w:val="117CA7" w:themeColor="accent2" w:themeShade="BF"/>
                <w:sz w:val="20"/>
                <w:szCs w:val="20"/>
              </w:rPr>
              <w:t>Demande du Collectif en Environnement concernant le positionnement de SME</w:t>
            </w:r>
          </w:p>
        </w:tc>
        <w:tc>
          <w:tcPr>
            <w:tcW w:w="6559" w:type="dxa"/>
          </w:tcPr>
          <w:p w14:paraId="4E0AAACC" w14:textId="77777777" w:rsidR="002D709A" w:rsidRDefault="002D709A" w:rsidP="002D709A">
            <w:pPr>
              <w:rPr>
                <w:rFonts w:ascii="Gilroy" w:hAnsi="Gilroy" w:cs="Arial"/>
                <w:sz w:val="20"/>
                <w:szCs w:val="20"/>
              </w:rPr>
            </w:pPr>
          </w:p>
          <w:p w14:paraId="0AF80872" w14:textId="77777777" w:rsidR="004F3195" w:rsidRDefault="004F3195" w:rsidP="002D709A">
            <w:pPr>
              <w:rPr>
                <w:rFonts w:ascii="Gilroy" w:hAnsi="Gilroy" w:cs="Arial"/>
                <w:sz w:val="20"/>
                <w:szCs w:val="20"/>
              </w:rPr>
            </w:pPr>
            <w:r>
              <w:rPr>
                <w:rFonts w:ascii="Gilroy" w:hAnsi="Gilroy" w:cs="Arial"/>
                <w:sz w:val="20"/>
                <w:szCs w:val="20"/>
              </w:rPr>
              <w:t>Mise en contexte par Amadou.</w:t>
            </w:r>
          </w:p>
          <w:p w14:paraId="0BC7CE22" w14:textId="77777777" w:rsidR="004F3195" w:rsidRDefault="004F3195" w:rsidP="002D709A">
            <w:pPr>
              <w:rPr>
                <w:rFonts w:ascii="Gilroy" w:hAnsi="Gilroy" w:cs="Arial"/>
                <w:sz w:val="20"/>
                <w:szCs w:val="20"/>
              </w:rPr>
            </w:pPr>
            <w:r>
              <w:rPr>
                <w:rFonts w:ascii="Gilroy" w:hAnsi="Gilroy" w:cs="Arial"/>
                <w:sz w:val="20"/>
                <w:szCs w:val="20"/>
              </w:rPr>
              <w:t xml:space="preserve">Rencontres citoyennes organisées par Héritage Montréal. </w:t>
            </w:r>
          </w:p>
          <w:p w14:paraId="0A404DBE" w14:textId="77777777" w:rsidR="004F3195" w:rsidRDefault="004F3195" w:rsidP="002D709A">
            <w:pPr>
              <w:rPr>
                <w:rFonts w:ascii="Gilroy" w:hAnsi="Gilroy" w:cs="Arial"/>
                <w:sz w:val="20"/>
                <w:szCs w:val="20"/>
              </w:rPr>
            </w:pPr>
          </w:p>
          <w:p w14:paraId="0C18CE42" w14:textId="2E588927" w:rsidR="004F3195" w:rsidRDefault="004F3195" w:rsidP="002D709A">
            <w:pPr>
              <w:rPr>
                <w:rFonts w:ascii="Gilroy" w:hAnsi="Gilroy" w:cs="Arial"/>
                <w:sz w:val="20"/>
                <w:szCs w:val="20"/>
              </w:rPr>
            </w:pPr>
            <w:r>
              <w:rPr>
                <w:rFonts w:ascii="Gilroy" w:hAnsi="Gilroy" w:cs="Arial"/>
                <w:sz w:val="20"/>
                <w:szCs w:val="20"/>
              </w:rPr>
              <w:t xml:space="preserve">Une rencontre citoyenne organisé par SME à venir pour discuter plus particulièrement des préoccupations de Mercier-Est. Dans la première semaine de novembre. Rencontre pour tout le monde, peu importe leur opinion. Le CEM-E sera sur place pour signer une pétition. </w:t>
            </w:r>
          </w:p>
          <w:p w14:paraId="4FC27C00" w14:textId="77777777" w:rsidR="004F3195" w:rsidRDefault="004F3195" w:rsidP="002D709A">
            <w:pPr>
              <w:rPr>
                <w:rFonts w:ascii="Gilroy" w:hAnsi="Gilroy" w:cs="Arial"/>
                <w:sz w:val="20"/>
                <w:szCs w:val="20"/>
              </w:rPr>
            </w:pPr>
          </w:p>
          <w:p w14:paraId="4E3A5FF8" w14:textId="78ADBB43" w:rsidR="004F3195" w:rsidRDefault="004F3195" w:rsidP="002D709A">
            <w:pPr>
              <w:rPr>
                <w:rFonts w:ascii="Gilroy" w:hAnsi="Gilroy" w:cs="Arial"/>
                <w:sz w:val="20"/>
                <w:szCs w:val="20"/>
              </w:rPr>
            </w:pPr>
            <w:r>
              <w:rPr>
                <w:rFonts w:ascii="Gilroy" w:hAnsi="Gilroy" w:cs="Arial"/>
                <w:sz w:val="20"/>
                <w:szCs w:val="20"/>
              </w:rPr>
              <w:t xml:space="preserve">Grosse mobilisation du Collectif en Environnement lors de l’été en opposition au REM. Lorsque </w:t>
            </w:r>
            <w:r w:rsidR="00BB44FD">
              <w:rPr>
                <w:rFonts w:ascii="Gilroy" w:hAnsi="Gilroy" w:cs="Arial"/>
                <w:sz w:val="20"/>
                <w:szCs w:val="20"/>
              </w:rPr>
              <w:t>La Presse</w:t>
            </w:r>
            <w:r>
              <w:rPr>
                <w:rFonts w:ascii="Gilroy" w:hAnsi="Gilroy" w:cs="Arial"/>
                <w:sz w:val="20"/>
                <w:szCs w:val="20"/>
              </w:rPr>
              <w:t xml:space="preserve"> a fait un article sur Mercier-Est, de plus en plus de gens ont commencé à signer la pétition du REM. </w:t>
            </w:r>
          </w:p>
          <w:p w14:paraId="6E89BF4F" w14:textId="357D3A80" w:rsidR="004F3195" w:rsidRDefault="004F3195" w:rsidP="002D709A">
            <w:pPr>
              <w:rPr>
                <w:rFonts w:ascii="Gilroy" w:hAnsi="Gilroy" w:cs="Arial"/>
                <w:sz w:val="20"/>
                <w:szCs w:val="20"/>
              </w:rPr>
            </w:pPr>
          </w:p>
          <w:p w14:paraId="203A23A2" w14:textId="77777777" w:rsidR="004F3195" w:rsidRDefault="004F3195" w:rsidP="002D709A">
            <w:pPr>
              <w:rPr>
                <w:rFonts w:ascii="Gilroy" w:hAnsi="Gilroy" w:cs="Arial"/>
                <w:sz w:val="20"/>
                <w:szCs w:val="20"/>
              </w:rPr>
            </w:pPr>
          </w:p>
          <w:p w14:paraId="4FFB9705" w14:textId="1A0B4AD9" w:rsidR="004F3195" w:rsidRDefault="00F40C9F" w:rsidP="002D709A">
            <w:pPr>
              <w:rPr>
                <w:rFonts w:ascii="Gilroy" w:hAnsi="Gilroy" w:cs="Arial"/>
                <w:sz w:val="20"/>
                <w:szCs w:val="20"/>
              </w:rPr>
            </w:pPr>
            <w:r>
              <w:rPr>
                <w:rFonts w:ascii="Gilroy" w:hAnsi="Gilroy" w:cs="Arial"/>
                <w:sz w:val="20"/>
                <w:szCs w:val="20"/>
              </w:rPr>
              <w:t>ARM spéciale</w:t>
            </w:r>
            <w:r w:rsidR="004F3195">
              <w:rPr>
                <w:rFonts w:ascii="Gilroy" w:hAnsi="Gilroy" w:cs="Arial"/>
                <w:sz w:val="20"/>
                <w:szCs w:val="20"/>
              </w:rPr>
              <w:t xml:space="preserve"> à tenir au courant du mois d’octobre afin de revoir la position de SME. </w:t>
            </w:r>
          </w:p>
          <w:p w14:paraId="26D14E37" w14:textId="77777777" w:rsidR="004F3195" w:rsidRDefault="004F3195" w:rsidP="002D709A">
            <w:pPr>
              <w:rPr>
                <w:rFonts w:ascii="Gilroy" w:hAnsi="Gilroy" w:cs="Arial"/>
                <w:sz w:val="20"/>
                <w:szCs w:val="20"/>
              </w:rPr>
            </w:pPr>
          </w:p>
          <w:p w14:paraId="4393F7D7" w14:textId="77777777" w:rsidR="004F3195" w:rsidRDefault="004F3195" w:rsidP="002D709A">
            <w:pPr>
              <w:rPr>
                <w:rFonts w:ascii="Gilroy" w:hAnsi="Gilroy" w:cs="Arial"/>
                <w:sz w:val="20"/>
                <w:szCs w:val="20"/>
              </w:rPr>
            </w:pPr>
          </w:p>
          <w:p w14:paraId="1D82EE19" w14:textId="46B25C83" w:rsidR="004F3195" w:rsidRPr="0018259E" w:rsidRDefault="004F3195" w:rsidP="002D709A">
            <w:pPr>
              <w:rPr>
                <w:rFonts w:ascii="Gilroy" w:hAnsi="Gilroy" w:cs="Arial"/>
                <w:sz w:val="20"/>
                <w:szCs w:val="20"/>
              </w:rPr>
            </w:pPr>
          </w:p>
        </w:tc>
      </w:tr>
      <w:tr w:rsidR="002D709A" w:rsidRPr="0018259E" w14:paraId="0F2F3620" w14:textId="77777777" w:rsidTr="002D709A">
        <w:trPr>
          <w:trHeight w:val="907"/>
        </w:trPr>
        <w:tc>
          <w:tcPr>
            <w:tcW w:w="2571" w:type="dxa"/>
            <w:shd w:val="clear" w:color="auto" w:fill="CEDAF2"/>
          </w:tcPr>
          <w:p w14:paraId="59A5B256" w14:textId="77777777" w:rsidR="002D709A" w:rsidRPr="0018259E" w:rsidRDefault="002D709A" w:rsidP="00FF102C">
            <w:pPr>
              <w:jc w:val="both"/>
              <w:rPr>
                <w:rFonts w:ascii="Gilroy" w:hAnsi="Gilroy"/>
                <w:b/>
                <w:color w:val="117CA7" w:themeColor="accent2" w:themeShade="BF"/>
                <w:sz w:val="20"/>
                <w:szCs w:val="20"/>
              </w:rPr>
            </w:pPr>
          </w:p>
          <w:p w14:paraId="2DEC925A" w14:textId="2904A339" w:rsidR="00FF102C" w:rsidRPr="00FF102C" w:rsidRDefault="00FF102C" w:rsidP="00FF102C">
            <w:pPr>
              <w:rPr>
                <w:rFonts w:ascii="Gilroy" w:hAnsi="Gilroy"/>
                <w:bCs/>
                <w:color w:val="117CA7" w:themeColor="accent2" w:themeShade="BF"/>
                <w:sz w:val="20"/>
                <w:szCs w:val="20"/>
              </w:rPr>
            </w:pPr>
            <w:r w:rsidRPr="00FF102C">
              <w:rPr>
                <w:rFonts w:ascii="Gilroy" w:hAnsi="Gilroy"/>
                <w:bCs/>
                <w:color w:val="117CA7" w:themeColor="accent2" w:themeShade="BF"/>
                <w:sz w:val="20"/>
                <w:szCs w:val="20"/>
              </w:rPr>
              <w:t>7</w:t>
            </w:r>
            <w:r w:rsidR="002D709A" w:rsidRPr="00FF102C">
              <w:rPr>
                <w:rFonts w:ascii="Gilroy" w:hAnsi="Gilroy"/>
                <w:bCs/>
                <w:color w:val="117CA7" w:themeColor="accent2" w:themeShade="BF"/>
                <w:sz w:val="20"/>
                <w:szCs w:val="20"/>
              </w:rPr>
              <w:t xml:space="preserve">. </w:t>
            </w:r>
            <w:r w:rsidRPr="00FF102C">
              <w:rPr>
                <w:rFonts w:ascii="Gilroy" w:hAnsi="Gilroy"/>
                <w:bCs/>
                <w:color w:val="117CA7" w:themeColor="accent2" w:themeShade="BF"/>
                <w:sz w:val="20"/>
                <w:szCs w:val="20"/>
              </w:rPr>
              <w:t>Vie du quartier et suivi</w:t>
            </w:r>
            <w:r w:rsidRPr="00FF102C">
              <w:rPr>
                <w:rFonts w:ascii="Calibri" w:hAnsi="Calibri" w:cs="Calibri"/>
                <w:bCs/>
                <w:color w:val="117CA7" w:themeColor="accent2" w:themeShade="BF"/>
                <w:sz w:val="20"/>
                <w:szCs w:val="20"/>
              </w:rPr>
              <w:t> </w:t>
            </w:r>
            <w:r w:rsidRPr="00FF102C">
              <w:rPr>
                <w:rFonts w:ascii="Gilroy" w:hAnsi="Gilroy"/>
                <w:bCs/>
                <w:color w:val="117CA7" w:themeColor="accent2" w:themeShade="BF"/>
                <w:sz w:val="20"/>
                <w:szCs w:val="20"/>
              </w:rPr>
              <w:t xml:space="preserve">: </w:t>
            </w:r>
          </w:p>
          <w:p w14:paraId="31F687B1" w14:textId="77777777" w:rsidR="00FF102C" w:rsidRPr="00FF102C" w:rsidRDefault="00FF102C" w:rsidP="00FF102C">
            <w:pPr>
              <w:rPr>
                <w:rFonts w:ascii="Gilroy" w:hAnsi="Gilroy"/>
                <w:bCs/>
                <w:color w:val="117CA7" w:themeColor="accent2" w:themeShade="BF"/>
                <w:sz w:val="20"/>
                <w:szCs w:val="20"/>
              </w:rPr>
            </w:pPr>
          </w:p>
          <w:p w14:paraId="3CE2D70C" w14:textId="6560BE0D" w:rsidR="00FF102C" w:rsidRPr="00FF102C" w:rsidRDefault="00FF102C" w:rsidP="00FF102C">
            <w:pPr>
              <w:pStyle w:val="Paragraphedeliste"/>
              <w:numPr>
                <w:ilvl w:val="0"/>
                <w:numId w:val="46"/>
              </w:numPr>
              <w:rPr>
                <w:rFonts w:ascii="Gilroy" w:hAnsi="Gilroy"/>
                <w:bCs/>
                <w:color w:val="117CA7" w:themeColor="accent2" w:themeShade="BF"/>
                <w:sz w:val="20"/>
                <w:szCs w:val="20"/>
              </w:rPr>
            </w:pPr>
            <w:r w:rsidRPr="00FF102C">
              <w:rPr>
                <w:rFonts w:ascii="Gilroy" w:eastAsia="Calibri" w:hAnsi="Gilroy"/>
                <w:bCs/>
                <w:color w:val="117CA7" w:themeColor="accent2" w:themeShade="BF"/>
                <w:sz w:val="20"/>
                <w:szCs w:val="20"/>
              </w:rPr>
              <w:t>Plan de quartier SME</w:t>
            </w:r>
          </w:p>
          <w:p w14:paraId="4B67D8A1" w14:textId="69EE8582" w:rsidR="00FF102C" w:rsidRPr="00FF102C" w:rsidRDefault="00FF102C" w:rsidP="00FF102C">
            <w:pPr>
              <w:pStyle w:val="Paragraphedeliste"/>
              <w:ind w:left="1080"/>
              <w:rPr>
                <w:rFonts w:ascii="Gilroy" w:eastAsia="Calibri" w:hAnsi="Gilroy"/>
                <w:bCs/>
                <w:color w:val="117CA7" w:themeColor="accent2" w:themeShade="BF"/>
                <w:sz w:val="20"/>
                <w:szCs w:val="20"/>
              </w:rPr>
            </w:pPr>
          </w:p>
          <w:p w14:paraId="7E84B114" w14:textId="77777777" w:rsidR="00FF102C" w:rsidRPr="00FF102C" w:rsidRDefault="00FF102C" w:rsidP="00FF102C">
            <w:pPr>
              <w:pStyle w:val="Paragraphedeliste"/>
              <w:ind w:left="1080"/>
              <w:rPr>
                <w:rFonts w:ascii="Gilroy" w:hAnsi="Gilroy"/>
                <w:bCs/>
                <w:color w:val="117CA7" w:themeColor="accent2" w:themeShade="BF"/>
                <w:sz w:val="20"/>
                <w:szCs w:val="20"/>
              </w:rPr>
            </w:pPr>
          </w:p>
          <w:p w14:paraId="2FDE7BF7" w14:textId="0BF12345" w:rsidR="002D709A" w:rsidRPr="00FF102C" w:rsidRDefault="00FF102C" w:rsidP="00FF102C">
            <w:pPr>
              <w:pStyle w:val="Paragraphedeliste"/>
              <w:numPr>
                <w:ilvl w:val="0"/>
                <w:numId w:val="46"/>
              </w:numPr>
              <w:rPr>
                <w:rFonts w:ascii="Gilroy" w:hAnsi="Gilroy"/>
                <w:bCs/>
                <w:color w:val="117CA7" w:themeColor="accent2" w:themeShade="BF"/>
                <w:sz w:val="20"/>
                <w:szCs w:val="20"/>
              </w:rPr>
            </w:pPr>
            <w:r w:rsidRPr="00FF102C">
              <w:rPr>
                <w:rFonts w:ascii="Gilroy" w:hAnsi="Gilroy"/>
                <w:bCs/>
                <w:color w:val="117CA7" w:themeColor="accent2" w:themeShade="BF"/>
                <w:sz w:val="20"/>
                <w:szCs w:val="20"/>
              </w:rPr>
              <w:t>Autres</w:t>
            </w:r>
          </w:p>
          <w:p w14:paraId="2A3C7D08" w14:textId="77777777" w:rsidR="002D709A" w:rsidRPr="0018259E" w:rsidRDefault="002D709A" w:rsidP="00FF102C">
            <w:pPr>
              <w:jc w:val="both"/>
              <w:rPr>
                <w:rFonts w:ascii="Gilroy" w:hAnsi="Gilroy"/>
                <w:b/>
                <w:color w:val="117CA7" w:themeColor="accent2" w:themeShade="BF"/>
                <w:sz w:val="20"/>
                <w:szCs w:val="20"/>
              </w:rPr>
            </w:pPr>
          </w:p>
          <w:p w14:paraId="4F831104" w14:textId="77777777" w:rsidR="002D709A" w:rsidRPr="0018259E" w:rsidRDefault="002D709A" w:rsidP="00FF102C">
            <w:pPr>
              <w:jc w:val="both"/>
              <w:rPr>
                <w:rFonts w:ascii="Gilroy" w:hAnsi="Gilroy"/>
                <w:b/>
                <w:color w:val="117CA7" w:themeColor="accent2" w:themeShade="BF"/>
                <w:sz w:val="20"/>
                <w:szCs w:val="20"/>
                <w:lang w:val="fr-FR"/>
              </w:rPr>
            </w:pPr>
          </w:p>
        </w:tc>
        <w:tc>
          <w:tcPr>
            <w:tcW w:w="6559" w:type="dxa"/>
          </w:tcPr>
          <w:p w14:paraId="266CA727" w14:textId="378359D7" w:rsidR="002D709A" w:rsidRPr="00A87760" w:rsidRDefault="002D709A" w:rsidP="002D709A">
            <w:pPr>
              <w:rPr>
                <w:rFonts w:ascii="Gilroy" w:hAnsi="Gilroy"/>
                <w:sz w:val="20"/>
                <w:szCs w:val="20"/>
              </w:rPr>
            </w:pPr>
          </w:p>
          <w:p w14:paraId="26F8678A" w14:textId="77777777" w:rsidR="002D709A" w:rsidRDefault="002D709A" w:rsidP="002D709A">
            <w:pPr>
              <w:rPr>
                <w:rFonts w:ascii="Gilroy" w:hAnsi="Gilroy"/>
                <w:sz w:val="20"/>
                <w:szCs w:val="20"/>
              </w:rPr>
            </w:pPr>
          </w:p>
          <w:p w14:paraId="428FF965" w14:textId="77777777" w:rsidR="004F3195" w:rsidRDefault="004F3195" w:rsidP="002D709A">
            <w:pPr>
              <w:rPr>
                <w:rFonts w:ascii="Gilroy" w:hAnsi="Gilroy"/>
                <w:sz w:val="20"/>
                <w:szCs w:val="20"/>
              </w:rPr>
            </w:pPr>
          </w:p>
          <w:p w14:paraId="01F3485E" w14:textId="77777777" w:rsidR="004F3195" w:rsidRDefault="004F3195" w:rsidP="002D709A">
            <w:pPr>
              <w:rPr>
                <w:rFonts w:ascii="Gilroy" w:hAnsi="Gilroy"/>
                <w:sz w:val="20"/>
                <w:szCs w:val="20"/>
              </w:rPr>
            </w:pPr>
            <w:r>
              <w:rPr>
                <w:rFonts w:ascii="Gilroy" w:hAnsi="Gilroy"/>
                <w:sz w:val="20"/>
                <w:szCs w:val="20"/>
              </w:rPr>
              <w:t xml:space="preserve">Point sur le plan de quartier. </w:t>
            </w:r>
          </w:p>
          <w:p w14:paraId="4BD5824C" w14:textId="77777777" w:rsidR="004F3195" w:rsidRDefault="004F3195" w:rsidP="002D709A">
            <w:pPr>
              <w:rPr>
                <w:rFonts w:ascii="Gilroy" w:hAnsi="Gilroy"/>
                <w:sz w:val="20"/>
                <w:szCs w:val="20"/>
              </w:rPr>
            </w:pPr>
          </w:p>
          <w:p w14:paraId="3501CF2D" w14:textId="77777777" w:rsidR="004F3195" w:rsidRDefault="004F3195" w:rsidP="002D709A">
            <w:pPr>
              <w:rPr>
                <w:rFonts w:ascii="Gilroy" w:hAnsi="Gilroy"/>
                <w:sz w:val="20"/>
                <w:szCs w:val="20"/>
              </w:rPr>
            </w:pPr>
          </w:p>
          <w:p w14:paraId="3C8E1E4E" w14:textId="77777777" w:rsidR="004F3195" w:rsidRDefault="004F3195" w:rsidP="002D709A">
            <w:pPr>
              <w:rPr>
                <w:rFonts w:ascii="Gilroy" w:hAnsi="Gilroy"/>
                <w:sz w:val="20"/>
                <w:szCs w:val="20"/>
              </w:rPr>
            </w:pPr>
          </w:p>
          <w:p w14:paraId="528D3B77" w14:textId="6930E6AA" w:rsidR="004F3195" w:rsidRPr="00A87760" w:rsidRDefault="004F3195" w:rsidP="002D709A">
            <w:pPr>
              <w:rPr>
                <w:rFonts w:ascii="Gilroy" w:hAnsi="Gilroy"/>
                <w:sz w:val="20"/>
                <w:szCs w:val="20"/>
              </w:rPr>
            </w:pPr>
            <w:r>
              <w:rPr>
                <w:rFonts w:ascii="Gilroy" w:hAnsi="Gilroy"/>
                <w:sz w:val="20"/>
                <w:szCs w:val="20"/>
              </w:rPr>
              <w:t>Débats électoraux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Gilroy" w:hAnsi="Gilroy"/>
                <w:sz w:val="20"/>
                <w:szCs w:val="20"/>
              </w:rPr>
              <w:t xml:space="preserve">: 14 octobre et 19 octobre. </w:t>
            </w:r>
          </w:p>
        </w:tc>
      </w:tr>
      <w:tr w:rsidR="00FF102C" w:rsidRPr="0018259E" w14:paraId="0C695ED3" w14:textId="77777777" w:rsidTr="002D709A">
        <w:trPr>
          <w:trHeight w:val="907"/>
        </w:trPr>
        <w:tc>
          <w:tcPr>
            <w:tcW w:w="2571" w:type="dxa"/>
            <w:shd w:val="clear" w:color="auto" w:fill="CEDAF2"/>
          </w:tcPr>
          <w:p w14:paraId="1A2ED1D0" w14:textId="5D8C178B" w:rsidR="00FF102C" w:rsidRPr="0018259E" w:rsidRDefault="00FF102C" w:rsidP="00FF102C">
            <w:pPr>
              <w:rPr>
                <w:rFonts w:ascii="Gilroy" w:hAnsi="Gilroy"/>
                <w:b/>
                <w:color w:val="117CA7" w:themeColor="accent2" w:themeShade="BF"/>
                <w:sz w:val="20"/>
                <w:szCs w:val="20"/>
              </w:rPr>
            </w:pPr>
            <w:r>
              <w:rPr>
                <w:rFonts w:ascii="Gilroy" w:hAnsi="Gilroy"/>
                <w:bCs/>
                <w:color w:val="117CA7" w:themeColor="accent2" w:themeShade="BF"/>
                <w:sz w:val="20"/>
                <w:szCs w:val="20"/>
              </w:rPr>
              <w:lastRenderedPageBreak/>
              <w:t>8</w:t>
            </w:r>
            <w:r w:rsidRPr="00FF102C">
              <w:rPr>
                <w:rFonts w:ascii="Gilroy" w:hAnsi="Gilroy"/>
                <w:bCs/>
                <w:color w:val="117CA7" w:themeColor="accent2" w:themeShade="BF"/>
                <w:sz w:val="20"/>
                <w:szCs w:val="20"/>
              </w:rPr>
              <w:t xml:space="preserve">. </w:t>
            </w:r>
            <w:r>
              <w:rPr>
                <w:rFonts w:ascii="Gilroy" w:hAnsi="Gilroy"/>
                <w:bCs/>
                <w:color w:val="117CA7" w:themeColor="accent2" w:themeShade="BF"/>
                <w:sz w:val="20"/>
                <w:szCs w:val="20"/>
              </w:rPr>
              <w:t>Nouvelles des organismes et varia</w:t>
            </w:r>
          </w:p>
        </w:tc>
        <w:tc>
          <w:tcPr>
            <w:tcW w:w="6559" w:type="dxa"/>
          </w:tcPr>
          <w:p w14:paraId="6339FF83" w14:textId="77777777" w:rsidR="00FF102C" w:rsidRDefault="00FF102C" w:rsidP="002D709A">
            <w:pPr>
              <w:rPr>
                <w:rFonts w:ascii="Gilroy" w:hAnsi="Gilroy"/>
                <w:sz w:val="20"/>
                <w:szCs w:val="20"/>
              </w:rPr>
            </w:pPr>
          </w:p>
          <w:p w14:paraId="6D8D6E25" w14:textId="69484C7E" w:rsidR="004F3195" w:rsidRDefault="004F3195" w:rsidP="002D709A">
            <w:pPr>
              <w:rPr>
                <w:rFonts w:ascii="Gilroy" w:hAnsi="Gilroy"/>
                <w:sz w:val="20"/>
                <w:szCs w:val="20"/>
              </w:rPr>
            </w:pPr>
            <w:r>
              <w:rPr>
                <w:rFonts w:ascii="Gilroy" w:hAnsi="Gilroy"/>
                <w:sz w:val="20"/>
                <w:szCs w:val="20"/>
              </w:rPr>
              <w:t>PITREM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Gilroy" w:hAnsi="Gilroy"/>
                <w:sz w:val="20"/>
                <w:szCs w:val="20"/>
              </w:rPr>
              <w:t xml:space="preserve">: Nouvelle direction </w:t>
            </w:r>
            <w:r w:rsidR="00BB44FD">
              <w:rPr>
                <w:rFonts w:ascii="Gilroy" w:hAnsi="Gilroy"/>
                <w:sz w:val="20"/>
                <w:szCs w:val="20"/>
              </w:rPr>
              <w:t xml:space="preserve">avec </w:t>
            </w:r>
            <w:r>
              <w:rPr>
                <w:rFonts w:ascii="Gilroy" w:hAnsi="Gilroy"/>
                <w:sz w:val="20"/>
                <w:szCs w:val="20"/>
              </w:rPr>
              <w:t>Véronique Lalonde et le prochain directeur des services sera Hasan</w:t>
            </w:r>
            <w:r w:rsidR="00400D56">
              <w:rPr>
                <w:rFonts w:ascii="Gilroy" w:hAnsi="Gilroy"/>
                <w:sz w:val="20"/>
                <w:szCs w:val="20"/>
              </w:rPr>
              <w:t xml:space="preserve"> </w:t>
            </w:r>
            <w:proofErr w:type="spellStart"/>
            <w:r w:rsidR="00400D56">
              <w:rPr>
                <w:rFonts w:ascii="Gilroy" w:hAnsi="Gilroy"/>
                <w:sz w:val="20"/>
                <w:szCs w:val="20"/>
              </w:rPr>
              <w:t>Parvez</w:t>
            </w:r>
            <w:proofErr w:type="spellEnd"/>
            <w:r w:rsidR="00400D56">
              <w:rPr>
                <w:rFonts w:ascii="Gilroy" w:hAnsi="Gilroy"/>
                <w:sz w:val="20"/>
                <w:szCs w:val="20"/>
              </w:rPr>
              <w:t xml:space="preserve"> Hang</w:t>
            </w:r>
            <w:r>
              <w:rPr>
                <w:rFonts w:ascii="Gilroy" w:hAnsi="Gilroy"/>
                <w:sz w:val="20"/>
                <w:szCs w:val="20"/>
              </w:rPr>
              <w:t xml:space="preserve">. </w:t>
            </w:r>
          </w:p>
          <w:p w14:paraId="3004FCDD" w14:textId="77777777" w:rsidR="004F3195" w:rsidRDefault="004F3195" w:rsidP="002D709A">
            <w:pPr>
              <w:rPr>
                <w:rFonts w:ascii="Gilroy" w:hAnsi="Gilroy"/>
                <w:sz w:val="20"/>
                <w:szCs w:val="20"/>
              </w:rPr>
            </w:pPr>
          </w:p>
          <w:p w14:paraId="2F58F9A0" w14:textId="77777777" w:rsidR="004F3195" w:rsidRDefault="004F3195" w:rsidP="002D709A">
            <w:pPr>
              <w:rPr>
                <w:rFonts w:ascii="Gilroy" w:hAnsi="Gilroy"/>
                <w:sz w:val="20"/>
                <w:szCs w:val="20"/>
              </w:rPr>
            </w:pPr>
            <w:r>
              <w:rPr>
                <w:rFonts w:ascii="Gilroy" w:hAnsi="Gilroy"/>
                <w:sz w:val="20"/>
                <w:szCs w:val="20"/>
              </w:rPr>
              <w:t>Salomé (Projet ÂME)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Gilroy" w:hAnsi="Gilroy"/>
                <w:sz w:val="20"/>
                <w:szCs w:val="20"/>
              </w:rPr>
              <w:t xml:space="preserve">: Première réalisation </w:t>
            </w:r>
            <w:r w:rsidRPr="004F3195">
              <w:rPr>
                <w:rFonts w:ascii="Gilroy" w:hAnsi="Gilroy"/>
                <w:sz w:val="20"/>
                <w:szCs w:val="20"/>
              </w:rPr>
              <w:sym w:font="Wingdings" w:char="F0E0"/>
            </w:r>
            <w:r>
              <w:rPr>
                <w:rFonts w:ascii="Gilroy" w:hAnsi="Gilroy"/>
                <w:sz w:val="20"/>
                <w:szCs w:val="20"/>
              </w:rPr>
              <w:t>murale terminé le 30 septembre, inauguration à venir. Merci également à tout le monde qui a voté pour le parcours ÂME lors du budget participatif de la ville centre!</w:t>
            </w:r>
          </w:p>
          <w:p w14:paraId="1098344C" w14:textId="77777777" w:rsidR="004F3195" w:rsidRDefault="004F3195" w:rsidP="002D709A">
            <w:pPr>
              <w:rPr>
                <w:rFonts w:ascii="Gilroy" w:hAnsi="Gilroy"/>
                <w:sz w:val="20"/>
                <w:szCs w:val="20"/>
              </w:rPr>
            </w:pPr>
          </w:p>
          <w:p w14:paraId="1133D46F" w14:textId="6EF1DE5B" w:rsidR="004F3195" w:rsidRPr="00A87760" w:rsidRDefault="004F3195" w:rsidP="002D709A">
            <w:pPr>
              <w:rPr>
                <w:rFonts w:ascii="Gilroy" w:hAnsi="Gilroy"/>
                <w:sz w:val="20"/>
                <w:szCs w:val="20"/>
              </w:rPr>
            </w:pPr>
            <w:r>
              <w:rPr>
                <w:rFonts w:ascii="Gilroy" w:hAnsi="Gilroy"/>
                <w:sz w:val="20"/>
                <w:szCs w:val="20"/>
              </w:rPr>
              <w:t>Asso des commerçants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Gilroy" w:hAnsi="Gilroy"/>
                <w:sz w:val="20"/>
                <w:szCs w:val="20"/>
              </w:rPr>
              <w:t>: Rallye Halloween et Maison hantée le 31 octobre.</w:t>
            </w:r>
          </w:p>
        </w:tc>
      </w:tr>
      <w:tr w:rsidR="002D709A" w:rsidRPr="0018259E" w14:paraId="2FABB3EF" w14:textId="77777777" w:rsidTr="002D709A">
        <w:trPr>
          <w:trHeight w:val="907"/>
        </w:trPr>
        <w:tc>
          <w:tcPr>
            <w:tcW w:w="2571" w:type="dxa"/>
            <w:shd w:val="clear" w:color="auto" w:fill="CEDAF2"/>
          </w:tcPr>
          <w:p w14:paraId="781E4D4C" w14:textId="7DB22BAF" w:rsidR="002D709A" w:rsidRPr="0018259E" w:rsidRDefault="002D709A" w:rsidP="00FF102C">
            <w:pPr>
              <w:jc w:val="both"/>
              <w:rPr>
                <w:rFonts w:ascii="Gilroy" w:hAnsi="Gilroy"/>
                <w:b/>
                <w:color w:val="117CA7" w:themeColor="accent2" w:themeShade="BF"/>
                <w:sz w:val="20"/>
                <w:szCs w:val="20"/>
              </w:rPr>
            </w:pPr>
            <w:r w:rsidRPr="0018259E">
              <w:rPr>
                <w:rFonts w:ascii="Gilroy" w:hAnsi="Gilroy"/>
                <w:b/>
                <w:color w:val="117CA7" w:themeColor="accent2" w:themeShade="BF"/>
                <w:sz w:val="20"/>
                <w:szCs w:val="20"/>
              </w:rPr>
              <w:t>7. Date prochain CDSU</w:t>
            </w:r>
          </w:p>
        </w:tc>
        <w:tc>
          <w:tcPr>
            <w:tcW w:w="6559" w:type="dxa"/>
            <w:vAlign w:val="center"/>
          </w:tcPr>
          <w:p w14:paraId="3D884429" w14:textId="74284812" w:rsidR="002D709A" w:rsidRPr="0018259E" w:rsidRDefault="002D709A" w:rsidP="002D709A">
            <w:pPr>
              <w:rPr>
                <w:rFonts w:ascii="Gilroy" w:hAnsi="Gilroy" w:cs="Arial"/>
                <w:sz w:val="20"/>
                <w:szCs w:val="20"/>
              </w:rPr>
            </w:pPr>
            <w:r w:rsidRPr="0018259E">
              <w:rPr>
                <w:rFonts w:ascii="Gilroy" w:hAnsi="Gilroy" w:cs="Arial"/>
                <w:sz w:val="20"/>
                <w:szCs w:val="20"/>
              </w:rPr>
              <w:t>Prochain CDSU</w:t>
            </w:r>
            <w:r w:rsidR="00FF102C">
              <w:rPr>
                <w:rFonts w:ascii="Calibri" w:hAnsi="Calibri" w:cs="Calibri"/>
                <w:sz w:val="20"/>
                <w:szCs w:val="20"/>
              </w:rPr>
              <w:t> </w:t>
            </w:r>
            <w:r w:rsidR="00FF102C">
              <w:rPr>
                <w:rFonts w:ascii="Gilroy" w:hAnsi="Gilroy" w:cs="Arial"/>
                <w:sz w:val="20"/>
                <w:szCs w:val="20"/>
              </w:rPr>
              <w:t>: date à fixer ultérieurement</w:t>
            </w:r>
            <w:r w:rsidRPr="0018259E">
              <w:rPr>
                <w:rFonts w:ascii="Gilroy" w:hAnsi="Gilroy" w:cs="Arial"/>
                <w:sz w:val="20"/>
                <w:szCs w:val="20"/>
              </w:rPr>
              <w:t xml:space="preserve">. </w:t>
            </w:r>
          </w:p>
        </w:tc>
      </w:tr>
      <w:tr w:rsidR="002D709A" w:rsidRPr="0018259E" w14:paraId="45B02FAF" w14:textId="77777777" w:rsidTr="00AD77D9">
        <w:trPr>
          <w:trHeight w:val="907"/>
        </w:trPr>
        <w:tc>
          <w:tcPr>
            <w:tcW w:w="9130" w:type="dxa"/>
            <w:gridSpan w:val="2"/>
            <w:shd w:val="clear" w:color="auto" w:fill="CEDAF2"/>
          </w:tcPr>
          <w:p w14:paraId="4C96D2D4" w14:textId="77777777" w:rsidR="002D709A" w:rsidRPr="0018259E" w:rsidRDefault="002D709A" w:rsidP="002D709A">
            <w:pPr>
              <w:jc w:val="center"/>
              <w:rPr>
                <w:rFonts w:ascii="Gilroy" w:hAnsi="Gilroy"/>
                <w:sz w:val="20"/>
                <w:szCs w:val="20"/>
              </w:rPr>
            </w:pPr>
          </w:p>
          <w:p w14:paraId="5122F8D0" w14:textId="183863A7" w:rsidR="002D709A" w:rsidRPr="0018259E" w:rsidRDefault="002D709A" w:rsidP="002D709A">
            <w:pPr>
              <w:jc w:val="center"/>
              <w:rPr>
                <w:rFonts w:ascii="Gilroy" w:hAnsi="Gilroy"/>
                <w:sz w:val="20"/>
                <w:szCs w:val="20"/>
              </w:rPr>
            </w:pPr>
            <w:r w:rsidRPr="0018259E">
              <w:rPr>
                <w:rFonts w:ascii="Gilroy" w:hAnsi="Gilroy"/>
                <w:sz w:val="20"/>
                <w:szCs w:val="20"/>
              </w:rPr>
              <w:t>Levée de la rencontre à 19h00.</w:t>
            </w:r>
          </w:p>
        </w:tc>
      </w:tr>
    </w:tbl>
    <w:p w14:paraId="13222A8A" w14:textId="77777777" w:rsidR="00273430" w:rsidRPr="0018259E" w:rsidRDefault="00273430" w:rsidP="00F1441B">
      <w:pPr>
        <w:jc w:val="both"/>
        <w:rPr>
          <w:rFonts w:ascii="Gilroy" w:hAnsi="Gilroy"/>
          <w:sz w:val="20"/>
          <w:szCs w:val="20"/>
        </w:rPr>
      </w:pPr>
    </w:p>
    <w:sectPr w:rsidR="00273430" w:rsidRPr="0018259E" w:rsidSect="00096135">
      <w:footerReference w:type="default" r:id="rId8"/>
      <w:headerReference w:type="first" r:id="rId9"/>
      <w:pgSz w:w="12240" w:h="15840"/>
      <w:pgMar w:top="1806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B4F05" w14:textId="77777777" w:rsidR="0047739D" w:rsidRDefault="0047739D" w:rsidP="00112FB0">
      <w:pPr>
        <w:spacing w:after="0" w:line="240" w:lineRule="auto"/>
      </w:pPr>
      <w:r>
        <w:separator/>
      </w:r>
    </w:p>
  </w:endnote>
  <w:endnote w:type="continuationSeparator" w:id="0">
    <w:p w14:paraId="2C6F10C3" w14:textId="77777777" w:rsidR="0047739D" w:rsidRDefault="0047739D" w:rsidP="00112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roy">
    <w:altName w:val="Calibri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5254896"/>
      <w:docPartObj>
        <w:docPartGallery w:val="Page Numbers (Bottom of Page)"/>
        <w:docPartUnique/>
      </w:docPartObj>
    </w:sdtPr>
    <w:sdtEndPr/>
    <w:sdtContent>
      <w:p w14:paraId="6EE7E561" w14:textId="1C6DF4B1" w:rsidR="00C90CF7" w:rsidRDefault="00C90CF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6ED" w:rsidRPr="000006ED">
          <w:rPr>
            <w:noProof/>
            <w:lang w:val="fr-FR"/>
          </w:rPr>
          <w:t>5</w:t>
        </w:r>
        <w:r>
          <w:fldChar w:fldCharType="end"/>
        </w:r>
      </w:p>
    </w:sdtContent>
  </w:sdt>
  <w:p w14:paraId="2345ADEC" w14:textId="77777777" w:rsidR="00C90CF7" w:rsidRDefault="00C90C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9E453" w14:textId="77777777" w:rsidR="0047739D" w:rsidRDefault="0047739D" w:rsidP="00112FB0">
      <w:pPr>
        <w:spacing w:after="0" w:line="240" w:lineRule="auto"/>
      </w:pPr>
      <w:r>
        <w:separator/>
      </w:r>
    </w:p>
  </w:footnote>
  <w:footnote w:type="continuationSeparator" w:id="0">
    <w:p w14:paraId="4B778B05" w14:textId="77777777" w:rsidR="0047739D" w:rsidRDefault="0047739D" w:rsidP="00112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AB45" w14:textId="0CEFD176" w:rsidR="0086798C" w:rsidRDefault="00164B3A">
    <w:pPr>
      <w:pStyle w:val="En-tte"/>
    </w:pPr>
    <w:r w:rsidRPr="00164B3A"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489A3BE6" wp14:editId="1871B74B">
          <wp:simplePos x="0" y="0"/>
          <wp:positionH relativeFrom="column">
            <wp:posOffset>3429000</wp:posOffset>
          </wp:positionH>
          <wp:positionV relativeFrom="paragraph">
            <wp:posOffset>-229235</wp:posOffset>
          </wp:positionV>
          <wp:extent cx="2646680" cy="503555"/>
          <wp:effectExtent l="0" t="0" r="127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E Logo H Couleu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668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4B3A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9B2FA6" wp14:editId="095802E9">
              <wp:simplePos x="0" y="0"/>
              <wp:positionH relativeFrom="column">
                <wp:posOffset>-3694430</wp:posOffset>
              </wp:positionH>
              <wp:positionV relativeFrom="paragraph">
                <wp:posOffset>398780</wp:posOffset>
              </wp:positionV>
              <wp:extent cx="9782175" cy="0"/>
              <wp:effectExtent l="0" t="19050" r="9525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78217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5FC068" id="Connecteur droit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0.9pt,31.4pt" to="479.3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" strokecolor="#ade0ec [3206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F92AF2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91233"/>
    <w:multiLevelType w:val="hybridMultilevel"/>
    <w:tmpl w:val="BAA4A5F2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312865"/>
    <w:multiLevelType w:val="hybridMultilevel"/>
    <w:tmpl w:val="CA049558"/>
    <w:lvl w:ilvl="0" w:tplc="6AA82A36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CC366B"/>
    <w:multiLevelType w:val="hybridMultilevel"/>
    <w:tmpl w:val="310C055C"/>
    <w:lvl w:ilvl="0" w:tplc="1A7E97D8">
      <w:start w:val="20"/>
      <w:numFmt w:val="bullet"/>
      <w:lvlText w:val="-"/>
      <w:lvlJc w:val="left"/>
      <w:pPr>
        <w:ind w:left="720" w:hanging="360"/>
      </w:pPr>
      <w:rPr>
        <w:rFonts w:ascii="Gilroy" w:eastAsia="Calibri" w:hAnsi="Gilroy" w:cstheme="minorBidi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432AF"/>
    <w:multiLevelType w:val="hybridMultilevel"/>
    <w:tmpl w:val="3F52BE00"/>
    <w:lvl w:ilvl="0" w:tplc="A16E74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F0DB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BE34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726C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427B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C6A9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A2C1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9A1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AE7B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B4D44"/>
    <w:multiLevelType w:val="hybridMultilevel"/>
    <w:tmpl w:val="EC32EFA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07CE1"/>
    <w:multiLevelType w:val="hybridMultilevel"/>
    <w:tmpl w:val="16AC21D2"/>
    <w:lvl w:ilvl="0" w:tplc="0C0C000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72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4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69" w:hanging="360"/>
      </w:pPr>
      <w:rPr>
        <w:rFonts w:ascii="Wingdings" w:hAnsi="Wingdings" w:hint="default"/>
      </w:rPr>
    </w:lvl>
  </w:abstractNum>
  <w:abstractNum w:abstractNumId="7" w15:restartNumberingAfterBreak="0">
    <w:nsid w:val="14CA39F6"/>
    <w:multiLevelType w:val="hybridMultilevel"/>
    <w:tmpl w:val="E7740B58"/>
    <w:lvl w:ilvl="0" w:tplc="3CD06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C23055"/>
    <w:multiLevelType w:val="hybridMultilevel"/>
    <w:tmpl w:val="C81A1D0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37929"/>
    <w:multiLevelType w:val="hybridMultilevel"/>
    <w:tmpl w:val="B87881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64AEC"/>
    <w:multiLevelType w:val="hybridMultilevel"/>
    <w:tmpl w:val="42866AB4"/>
    <w:lvl w:ilvl="0" w:tplc="DB389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80F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560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8E1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8E3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7E0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D44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4A1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485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E1F1269"/>
    <w:multiLevelType w:val="hybridMultilevel"/>
    <w:tmpl w:val="E60CF954"/>
    <w:lvl w:ilvl="0" w:tplc="5C5CB0A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1792461"/>
    <w:multiLevelType w:val="hybridMultilevel"/>
    <w:tmpl w:val="4BE298B2"/>
    <w:lvl w:ilvl="0" w:tplc="C50262B6">
      <w:start w:val="1"/>
      <w:numFmt w:val="bullet"/>
      <w:lvlText w:val="-"/>
      <w:lvlJc w:val="left"/>
      <w:pPr>
        <w:ind w:left="720" w:hanging="360"/>
      </w:pPr>
      <w:rPr>
        <w:rFonts w:ascii="Gilroy" w:eastAsia="Calibri" w:hAnsi="Gilroy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E39F9"/>
    <w:multiLevelType w:val="hybridMultilevel"/>
    <w:tmpl w:val="E334EE64"/>
    <w:lvl w:ilvl="0" w:tplc="DF927D7E">
      <w:start w:val="1"/>
      <w:numFmt w:val="decimal"/>
      <w:lvlText w:val="%1."/>
      <w:lvlJc w:val="left"/>
      <w:pPr>
        <w:ind w:left="1080" w:hanging="360"/>
      </w:pPr>
      <w:rPr>
        <w:rFonts w:cs="Courier New"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4D4892"/>
    <w:multiLevelType w:val="hybridMultilevel"/>
    <w:tmpl w:val="88B89162"/>
    <w:lvl w:ilvl="0" w:tplc="5F247A1A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DE05AE"/>
    <w:multiLevelType w:val="hybridMultilevel"/>
    <w:tmpl w:val="3322014E"/>
    <w:lvl w:ilvl="0" w:tplc="36326F32">
      <w:numFmt w:val="bullet"/>
      <w:lvlText w:val="-"/>
      <w:lvlJc w:val="left"/>
      <w:pPr>
        <w:ind w:left="946" w:hanging="360"/>
      </w:pPr>
      <w:rPr>
        <w:rFonts w:ascii="Gilroy" w:eastAsia="Calibri" w:hAnsi="Gilroy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6" w15:restartNumberingAfterBreak="0">
    <w:nsid w:val="35E54E92"/>
    <w:multiLevelType w:val="multilevel"/>
    <w:tmpl w:val="DD328486"/>
    <w:lvl w:ilvl="0">
      <w:start w:val="6"/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95667A8"/>
    <w:multiLevelType w:val="hybridMultilevel"/>
    <w:tmpl w:val="59406738"/>
    <w:lvl w:ilvl="0" w:tplc="4D7CEB2A">
      <w:start w:val="1"/>
      <w:numFmt w:val="bullet"/>
      <w:lvlText w:val="-"/>
      <w:lvlJc w:val="left"/>
      <w:pPr>
        <w:ind w:left="720" w:hanging="360"/>
      </w:pPr>
      <w:rPr>
        <w:rFonts w:ascii="Gilroy" w:eastAsiaTheme="minorHAnsi" w:hAnsi="Gilroy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96A30"/>
    <w:multiLevelType w:val="hybridMultilevel"/>
    <w:tmpl w:val="F9BE7FE8"/>
    <w:lvl w:ilvl="0" w:tplc="4EB8390C">
      <w:numFmt w:val="bullet"/>
      <w:lvlText w:val="-"/>
      <w:lvlJc w:val="left"/>
      <w:pPr>
        <w:ind w:left="720" w:hanging="360"/>
      </w:pPr>
      <w:rPr>
        <w:rFonts w:ascii="Gilroy" w:eastAsiaTheme="minorHAnsi" w:hAnsi="Gilroy" w:cs="Segoe U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E29BA"/>
    <w:multiLevelType w:val="hybridMultilevel"/>
    <w:tmpl w:val="0C56A818"/>
    <w:lvl w:ilvl="0" w:tplc="51849D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0C2C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8EDD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5238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3816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9E4E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94CC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0432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D40A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015A6"/>
    <w:multiLevelType w:val="hybridMultilevel"/>
    <w:tmpl w:val="E84C59B2"/>
    <w:lvl w:ilvl="0" w:tplc="0C0C000D">
      <w:start w:val="1"/>
      <w:numFmt w:val="bullet"/>
      <w:lvlText w:val=""/>
      <w:lvlJc w:val="left"/>
      <w:pPr>
        <w:ind w:left="106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21" w15:restartNumberingAfterBreak="0">
    <w:nsid w:val="422C50E7"/>
    <w:multiLevelType w:val="hybridMultilevel"/>
    <w:tmpl w:val="1984606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D18C1"/>
    <w:multiLevelType w:val="hybridMultilevel"/>
    <w:tmpl w:val="AA168B14"/>
    <w:lvl w:ilvl="0" w:tplc="0C0C000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72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4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69" w:hanging="360"/>
      </w:pPr>
      <w:rPr>
        <w:rFonts w:ascii="Wingdings" w:hAnsi="Wingdings" w:hint="default"/>
      </w:rPr>
    </w:lvl>
  </w:abstractNum>
  <w:abstractNum w:abstractNumId="23" w15:restartNumberingAfterBreak="0">
    <w:nsid w:val="4E9C78FF"/>
    <w:multiLevelType w:val="hybridMultilevel"/>
    <w:tmpl w:val="2E32C4D0"/>
    <w:lvl w:ilvl="0" w:tplc="F618BF2C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F3953"/>
    <w:multiLevelType w:val="hybridMultilevel"/>
    <w:tmpl w:val="D556E8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B2C4A"/>
    <w:multiLevelType w:val="hybridMultilevel"/>
    <w:tmpl w:val="AB98967A"/>
    <w:lvl w:ilvl="0" w:tplc="0C0C000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72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4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69" w:hanging="360"/>
      </w:pPr>
      <w:rPr>
        <w:rFonts w:ascii="Wingdings" w:hAnsi="Wingdings" w:hint="default"/>
      </w:rPr>
    </w:lvl>
  </w:abstractNum>
  <w:abstractNum w:abstractNumId="26" w15:restartNumberingAfterBreak="0">
    <w:nsid w:val="510C73A3"/>
    <w:multiLevelType w:val="hybridMultilevel"/>
    <w:tmpl w:val="11D67E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846A6"/>
    <w:multiLevelType w:val="hybridMultilevel"/>
    <w:tmpl w:val="46E41DF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14ED6"/>
    <w:multiLevelType w:val="hybridMultilevel"/>
    <w:tmpl w:val="27A06A92"/>
    <w:lvl w:ilvl="0" w:tplc="F344F90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04B2B"/>
    <w:multiLevelType w:val="hybridMultilevel"/>
    <w:tmpl w:val="A9800EEC"/>
    <w:lvl w:ilvl="0" w:tplc="BD1A19B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B744243"/>
    <w:multiLevelType w:val="hybridMultilevel"/>
    <w:tmpl w:val="6E94980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4520B"/>
    <w:multiLevelType w:val="hybridMultilevel"/>
    <w:tmpl w:val="7C1482EE"/>
    <w:lvl w:ilvl="0" w:tplc="A0CA0ACC">
      <w:start w:val="3"/>
      <w:numFmt w:val="bullet"/>
      <w:lvlText w:val="-"/>
      <w:lvlJc w:val="left"/>
      <w:pPr>
        <w:ind w:left="720" w:hanging="360"/>
      </w:pPr>
      <w:rPr>
        <w:rFonts w:ascii="Gilroy" w:eastAsiaTheme="minorHAnsi" w:hAnsi="Gilroy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3D7105"/>
    <w:multiLevelType w:val="hybridMultilevel"/>
    <w:tmpl w:val="026C6550"/>
    <w:lvl w:ilvl="0" w:tplc="84E0F4CE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  <w:sz w:val="16"/>
      </w:rPr>
    </w:lvl>
    <w:lvl w:ilvl="1" w:tplc="0C0C0003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4F468406">
      <w:numFmt w:val="bullet"/>
      <w:lvlText w:val="-"/>
      <w:lvlJc w:val="left"/>
      <w:pPr>
        <w:ind w:left="3873" w:hanging="360"/>
      </w:pPr>
      <w:rPr>
        <w:rFonts w:ascii="Calibri" w:eastAsia="Calibri" w:hAnsi="Calibri" w:cs="Times New Roman" w:hint="default"/>
      </w:rPr>
    </w:lvl>
    <w:lvl w:ilvl="3" w:tplc="0C0C000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33" w15:restartNumberingAfterBreak="0">
    <w:nsid w:val="66DC5F83"/>
    <w:multiLevelType w:val="hybridMultilevel"/>
    <w:tmpl w:val="6512EE36"/>
    <w:lvl w:ilvl="0" w:tplc="3A10C506">
      <w:start w:val="1"/>
      <w:numFmt w:val="decimal"/>
      <w:lvlText w:val="%1."/>
      <w:lvlJc w:val="left"/>
      <w:pPr>
        <w:ind w:left="720" w:hanging="360"/>
      </w:pPr>
      <w:rPr>
        <w:rFonts w:ascii="Gilroy" w:eastAsia="Times New Roman" w:hAnsi="Gilroy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671EE"/>
    <w:multiLevelType w:val="hybridMultilevel"/>
    <w:tmpl w:val="2542AD2A"/>
    <w:lvl w:ilvl="0" w:tplc="0F881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3211C"/>
    <w:multiLevelType w:val="hybridMultilevel"/>
    <w:tmpl w:val="C2B66BE0"/>
    <w:lvl w:ilvl="0" w:tplc="5C5CB0A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CCB03A0"/>
    <w:multiLevelType w:val="hybridMultilevel"/>
    <w:tmpl w:val="27A06A92"/>
    <w:lvl w:ilvl="0" w:tplc="F344F90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A588F"/>
    <w:multiLevelType w:val="hybridMultilevel"/>
    <w:tmpl w:val="E87C920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06BEC"/>
    <w:multiLevelType w:val="hybridMultilevel"/>
    <w:tmpl w:val="BBF63B40"/>
    <w:lvl w:ilvl="0" w:tplc="9A4CBA5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3146DE"/>
    <w:multiLevelType w:val="hybridMultilevel"/>
    <w:tmpl w:val="867A8830"/>
    <w:lvl w:ilvl="0" w:tplc="0C0C000D">
      <w:start w:val="1"/>
      <w:numFmt w:val="bullet"/>
      <w:lvlText w:val=""/>
      <w:lvlJc w:val="left"/>
      <w:pPr>
        <w:ind w:left="1488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0" w15:restartNumberingAfterBreak="0">
    <w:nsid w:val="76BE37A1"/>
    <w:multiLevelType w:val="hybridMultilevel"/>
    <w:tmpl w:val="E33AB8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E5F15"/>
    <w:multiLevelType w:val="multilevel"/>
    <w:tmpl w:val="339690B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2" w15:restartNumberingAfterBreak="0">
    <w:nsid w:val="78145E37"/>
    <w:multiLevelType w:val="hybridMultilevel"/>
    <w:tmpl w:val="54CEE99E"/>
    <w:lvl w:ilvl="0" w:tplc="0C0C000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72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4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69" w:hanging="360"/>
      </w:pPr>
      <w:rPr>
        <w:rFonts w:ascii="Wingdings" w:hAnsi="Wingdings" w:hint="default"/>
      </w:rPr>
    </w:lvl>
  </w:abstractNum>
  <w:abstractNum w:abstractNumId="43" w15:restartNumberingAfterBreak="0">
    <w:nsid w:val="78831EAE"/>
    <w:multiLevelType w:val="hybridMultilevel"/>
    <w:tmpl w:val="78C49622"/>
    <w:lvl w:ilvl="0" w:tplc="0C0C000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72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4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69" w:hanging="360"/>
      </w:pPr>
      <w:rPr>
        <w:rFonts w:ascii="Wingdings" w:hAnsi="Wingdings" w:hint="default"/>
      </w:rPr>
    </w:lvl>
  </w:abstractNum>
  <w:abstractNum w:abstractNumId="44" w15:restartNumberingAfterBreak="0">
    <w:nsid w:val="7E1832D5"/>
    <w:multiLevelType w:val="hybridMultilevel"/>
    <w:tmpl w:val="B99E7A74"/>
    <w:lvl w:ilvl="0" w:tplc="2D7C59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C640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1E89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1F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1813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304B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B8A7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445E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9665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6"/>
  </w:num>
  <w:num w:numId="4">
    <w:abstractNumId w:val="38"/>
  </w:num>
  <w:num w:numId="5">
    <w:abstractNumId w:val="34"/>
  </w:num>
  <w:num w:numId="6">
    <w:abstractNumId w:val="2"/>
  </w:num>
  <w:num w:numId="7">
    <w:abstractNumId w:val="14"/>
  </w:num>
  <w:num w:numId="8">
    <w:abstractNumId w:val="13"/>
  </w:num>
  <w:num w:numId="9">
    <w:abstractNumId w:val="41"/>
  </w:num>
  <w:num w:numId="10">
    <w:abstractNumId w:val="11"/>
  </w:num>
  <w:num w:numId="11">
    <w:abstractNumId w:val="35"/>
  </w:num>
  <w:num w:numId="12">
    <w:abstractNumId w:val="29"/>
  </w:num>
  <w:num w:numId="13">
    <w:abstractNumId w:val="32"/>
  </w:num>
  <w:num w:numId="14">
    <w:abstractNumId w:val="7"/>
  </w:num>
  <w:num w:numId="15">
    <w:abstractNumId w:val="10"/>
  </w:num>
  <w:num w:numId="16">
    <w:abstractNumId w:val="19"/>
  </w:num>
  <w:num w:numId="17">
    <w:abstractNumId w:val="44"/>
  </w:num>
  <w:num w:numId="18">
    <w:abstractNumId w:val="4"/>
  </w:num>
  <w:num w:numId="19">
    <w:abstractNumId w:val="33"/>
  </w:num>
  <w:num w:numId="20">
    <w:abstractNumId w:val="26"/>
  </w:num>
  <w:num w:numId="21">
    <w:abstractNumId w:val="24"/>
  </w:num>
  <w:num w:numId="22">
    <w:abstractNumId w:val="20"/>
  </w:num>
  <w:num w:numId="23">
    <w:abstractNumId w:val="9"/>
  </w:num>
  <w:num w:numId="24">
    <w:abstractNumId w:val="22"/>
  </w:num>
  <w:num w:numId="25">
    <w:abstractNumId w:val="43"/>
  </w:num>
  <w:num w:numId="26">
    <w:abstractNumId w:val="6"/>
  </w:num>
  <w:num w:numId="27">
    <w:abstractNumId w:val="25"/>
  </w:num>
  <w:num w:numId="28">
    <w:abstractNumId w:val="42"/>
  </w:num>
  <w:num w:numId="29">
    <w:abstractNumId w:val="16"/>
  </w:num>
  <w:num w:numId="30">
    <w:abstractNumId w:val="40"/>
  </w:num>
  <w:num w:numId="31">
    <w:abstractNumId w:val="15"/>
  </w:num>
  <w:num w:numId="32">
    <w:abstractNumId w:val="23"/>
  </w:num>
  <w:num w:numId="33">
    <w:abstractNumId w:val="3"/>
  </w:num>
  <w:num w:numId="34">
    <w:abstractNumId w:val="12"/>
  </w:num>
  <w:num w:numId="35">
    <w:abstractNumId w:val="18"/>
  </w:num>
  <w:num w:numId="36">
    <w:abstractNumId w:val="28"/>
  </w:num>
  <w:num w:numId="37">
    <w:abstractNumId w:val="37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27"/>
  </w:num>
  <w:num w:numId="43">
    <w:abstractNumId w:val="21"/>
  </w:num>
  <w:num w:numId="44">
    <w:abstractNumId w:val="17"/>
  </w:num>
  <w:num w:numId="45">
    <w:abstractNumId w:val="31"/>
  </w:num>
  <w:num w:numId="46">
    <w:abstractNumId w:val="1"/>
  </w:num>
  <w:num w:numId="4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AEA"/>
    <w:rsid w:val="0000064D"/>
    <w:rsid w:val="000006ED"/>
    <w:rsid w:val="000058B9"/>
    <w:rsid w:val="000061D0"/>
    <w:rsid w:val="0001185B"/>
    <w:rsid w:val="00020688"/>
    <w:rsid w:val="00020886"/>
    <w:rsid w:val="00021DFF"/>
    <w:rsid w:val="00022216"/>
    <w:rsid w:val="000224BC"/>
    <w:rsid w:val="000231CD"/>
    <w:rsid w:val="00023D02"/>
    <w:rsid w:val="00030041"/>
    <w:rsid w:val="00030AA2"/>
    <w:rsid w:val="000332C1"/>
    <w:rsid w:val="0003656A"/>
    <w:rsid w:val="00040B08"/>
    <w:rsid w:val="000439B5"/>
    <w:rsid w:val="00050C7B"/>
    <w:rsid w:val="0005248D"/>
    <w:rsid w:val="00053084"/>
    <w:rsid w:val="000617FF"/>
    <w:rsid w:val="00064E9B"/>
    <w:rsid w:val="000743E7"/>
    <w:rsid w:val="00074980"/>
    <w:rsid w:val="00074CF0"/>
    <w:rsid w:val="00080B23"/>
    <w:rsid w:val="00082A72"/>
    <w:rsid w:val="000852C5"/>
    <w:rsid w:val="00086AC4"/>
    <w:rsid w:val="00090139"/>
    <w:rsid w:val="00092116"/>
    <w:rsid w:val="000923A3"/>
    <w:rsid w:val="00093FE7"/>
    <w:rsid w:val="00096135"/>
    <w:rsid w:val="000A1401"/>
    <w:rsid w:val="000A1430"/>
    <w:rsid w:val="000A5DCD"/>
    <w:rsid w:val="000A76FA"/>
    <w:rsid w:val="000B715C"/>
    <w:rsid w:val="000C03ED"/>
    <w:rsid w:val="000C18C6"/>
    <w:rsid w:val="000C54B4"/>
    <w:rsid w:val="000D2DBF"/>
    <w:rsid w:val="000E4596"/>
    <w:rsid w:val="000F0268"/>
    <w:rsid w:val="000F227F"/>
    <w:rsid w:val="000F3846"/>
    <w:rsid w:val="000F48FC"/>
    <w:rsid w:val="000F54AB"/>
    <w:rsid w:val="000F5A05"/>
    <w:rsid w:val="000F7F26"/>
    <w:rsid w:val="00100EEA"/>
    <w:rsid w:val="00100F36"/>
    <w:rsid w:val="00107ACE"/>
    <w:rsid w:val="00112FB0"/>
    <w:rsid w:val="00115DFF"/>
    <w:rsid w:val="00120B67"/>
    <w:rsid w:val="00120BB6"/>
    <w:rsid w:val="001222D5"/>
    <w:rsid w:val="001312C6"/>
    <w:rsid w:val="00133771"/>
    <w:rsid w:val="00134FEC"/>
    <w:rsid w:val="00135A61"/>
    <w:rsid w:val="001413F8"/>
    <w:rsid w:val="00142A25"/>
    <w:rsid w:val="0014360D"/>
    <w:rsid w:val="00144C41"/>
    <w:rsid w:val="00153D93"/>
    <w:rsid w:val="001544F5"/>
    <w:rsid w:val="00164101"/>
    <w:rsid w:val="00164B3A"/>
    <w:rsid w:val="00165BC0"/>
    <w:rsid w:val="001665F0"/>
    <w:rsid w:val="001671B0"/>
    <w:rsid w:val="00167611"/>
    <w:rsid w:val="0017150D"/>
    <w:rsid w:val="00172FEE"/>
    <w:rsid w:val="00173F77"/>
    <w:rsid w:val="001766B4"/>
    <w:rsid w:val="00182536"/>
    <w:rsid w:val="0018259E"/>
    <w:rsid w:val="00182F32"/>
    <w:rsid w:val="001851E2"/>
    <w:rsid w:val="001911B1"/>
    <w:rsid w:val="001979AE"/>
    <w:rsid w:val="001A0E8B"/>
    <w:rsid w:val="001A6042"/>
    <w:rsid w:val="001B17AD"/>
    <w:rsid w:val="001B1FB5"/>
    <w:rsid w:val="001B2C2E"/>
    <w:rsid w:val="001C5EEB"/>
    <w:rsid w:val="001D0468"/>
    <w:rsid w:val="001D59AE"/>
    <w:rsid w:val="001F2586"/>
    <w:rsid w:val="001F76CE"/>
    <w:rsid w:val="00205CBC"/>
    <w:rsid w:val="0020782F"/>
    <w:rsid w:val="00207895"/>
    <w:rsid w:val="00213CB1"/>
    <w:rsid w:val="00217A4B"/>
    <w:rsid w:val="0022408A"/>
    <w:rsid w:val="0022655B"/>
    <w:rsid w:val="0023513D"/>
    <w:rsid w:val="00235154"/>
    <w:rsid w:val="00243CC7"/>
    <w:rsid w:val="002442CE"/>
    <w:rsid w:val="00252FDB"/>
    <w:rsid w:val="002702B1"/>
    <w:rsid w:val="00271476"/>
    <w:rsid w:val="00273430"/>
    <w:rsid w:val="00273DE2"/>
    <w:rsid w:val="0027759E"/>
    <w:rsid w:val="0028369B"/>
    <w:rsid w:val="00283A65"/>
    <w:rsid w:val="002929B4"/>
    <w:rsid w:val="0029341B"/>
    <w:rsid w:val="002A0A39"/>
    <w:rsid w:val="002A1B87"/>
    <w:rsid w:val="002B199A"/>
    <w:rsid w:val="002B29B1"/>
    <w:rsid w:val="002C0BAF"/>
    <w:rsid w:val="002C30D4"/>
    <w:rsid w:val="002C4B0B"/>
    <w:rsid w:val="002C6666"/>
    <w:rsid w:val="002C6A4E"/>
    <w:rsid w:val="002C70E1"/>
    <w:rsid w:val="002C7F08"/>
    <w:rsid w:val="002D709A"/>
    <w:rsid w:val="002E1DCD"/>
    <w:rsid w:val="002E4E94"/>
    <w:rsid w:val="002F2B96"/>
    <w:rsid w:val="002F4167"/>
    <w:rsid w:val="003071AF"/>
    <w:rsid w:val="00314AEA"/>
    <w:rsid w:val="00314B78"/>
    <w:rsid w:val="00321DF9"/>
    <w:rsid w:val="00330364"/>
    <w:rsid w:val="0033227A"/>
    <w:rsid w:val="0034788A"/>
    <w:rsid w:val="0035397D"/>
    <w:rsid w:val="003620A0"/>
    <w:rsid w:val="00366498"/>
    <w:rsid w:val="003731BB"/>
    <w:rsid w:val="00376C87"/>
    <w:rsid w:val="00381E54"/>
    <w:rsid w:val="003841EF"/>
    <w:rsid w:val="00387B80"/>
    <w:rsid w:val="00393FA1"/>
    <w:rsid w:val="003950F6"/>
    <w:rsid w:val="00395EED"/>
    <w:rsid w:val="003A1D2A"/>
    <w:rsid w:val="003B20AF"/>
    <w:rsid w:val="003B34C9"/>
    <w:rsid w:val="003B3564"/>
    <w:rsid w:val="003B363D"/>
    <w:rsid w:val="003B413F"/>
    <w:rsid w:val="003B4B03"/>
    <w:rsid w:val="003B4F06"/>
    <w:rsid w:val="003B7470"/>
    <w:rsid w:val="003C6C94"/>
    <w:rsid w:val="003C78F2"/>
    <w:rsid w:val="003D06C3"/>
    <w:rsid w:val="003D172A"/>
    <w:rsid w:val="003E1244"/>
    <w:rsid w:val="003E2323"/>
    <w:rsid w:val="003E257A"/>
    <w:rsid w:val="003E2973"/>
    <w:rsid w:val="003E2E98"/>
    <w:rsid w:val="003E562A"/>
    <w:rsid w:val="003E775B"/>
    <w:rsid w:val="003F0857"/>
    <w:rsid w:val="003F36D4"/>
    <w:rsid w:val="003F5908"/>
    <w:rsid w:val="003F6060"/>
    <w:rsid w:val="004004A7"/>
    <w:rsid w:val="00400D56"/>
    <w:rsid w:val="0040164D"/>
    <w:rsid w:val="00405BB9"/>
    <w:rsid w:val="00406068"/>
    <w:rsid w:val="0041039A"/>
    <w:rsid w:val="00412C45"/>
    <w:rsid w:val="00420D68"/>
    <w:rsid w:val="0042111C"/>
    <w:rsid w:val="00421BA5"/>
    <w:rsid w:val="004228AF"/>
    <w:rsid w:val="00423409"/>
    <w:rsid w:val="00424730"/>
    <w:rsid w:val="00426EF2"/>
    <w:rsid w:val="00430DB5"/>
    <w:rsid w:val="00435B0A"/>
    <w:rsid w:val="004434E1"/>
    <w:rsid w:val="004437BC"/>
    <w:rsid w:val="004470FC"/>
    <w:rsid w:val="00452AAF"/>
    <w:rsid w:val="00453627"/>
    <w:rsid w:val="004549F1"/>
    <w:rsid w:val="0046397E"/>
    <w:rsid w:val="00466C56"/>
    <w:rsid w:val="00475EAD"/>
    <w:rsid w:val="0047739D"/>
    <w:rsid w:val="00480ADF"/>
    <w:rsid w:val="004824A0"/>
    <w:rsid w:val="00495358"/>
    <w:rsid w:val="004975AD"/>
    <w:rsid w:val="00497F79"/>
    <w:rsid w:val="004B0205"/>
    <w:rsid w:val="004B3070"/>
    <w:rsid w:val="004B7AA0"/>
    <w:rsid w:val="004C0003"/>
    <w:rsid w:val="004C02A6"/>
    <w:rsid w:val="004C0D93"/>
    <w:rsid w:val="004C4EA5"/>
    <w:rsid w:val="004C50F1"/>
    <w:rsid w:val="004C5A6A"/>
    <w:rsid w:val="004D226B"/>
    <w:rsid w:val="004D3381"/>
    <w:rsid w:val="004D5680"/>
    <w:rsid w:val="004D593F"/>
    <w:rsid w:val="004D65A6"/>
    <w:rsid w:val="004D6E40"/>
    <w:rsid w:val="004E24C6"/>
    <w:rsid w:val="004E33AE"/>
    <w:rsid w:val="004E4005"/>
    <w:rsid w:val="004E5625"/>
    <w:rsid w:val="004E644A"/>
    <w:rsid w:val="004F0528"/>
    <w:rsid w:val="004F3195"/>
    <w:rsid w:val="004F341F"/>
    <w:rsid w:val="004F7834"/>
    <w:rsid w:val="0050584D"/>
    <w:rsid w:val="0050711E"/>
    <w:rsid w:val="005170CA"/>
    <w:rsid w:val="005221AD"/>
    <w:rsid w:val="0053560A"/>
    <w:rsid w:val="00540FDA"/>
    <w:rsid w:val="005434FC"/>
    <w:rsid w:val="0054789C"/>
    <w:rsid w:val="00553311"/>
    <w:rsid w:val="0055571B"/>
    <w:rsid w:val="00556584"/>
    <w:rsid w:val="00557E7E"/>
    <w:rsid w:val="00567874"/>
    <w:rsid w:val="005717F4"/>
    <w:rsid w:val="00573A61"/>
    <w:rsid w:val="0057513F"/>
    <w:rsid w:val="005759F8"/>
    <w:rsid w:val="00575D00"/>
    <w:rsid w:val="00576B18"/>
    <w:rsid w:val="00577D62"/>
    <w:rsid w:val="00580528"/>
    <w:rsid w:val="0058094B"/>
    <w:rsid w:val="0058217C"/>
    <w:rsid w:val="005857E5"/>
    <w:rsid w:val="00592356"/>
    <w:rsid w:val="00595632"/>
    <w:rsid w:val="00597429"/>
    <w:rsid w:val="005A1D60"/>
    <w:rsid w:val="005B3E59"/>
    <w:rsid w:val="005B6169"/>
    <w:rsid w:val="005B6FE9"/>
    <w:rsid w:val="005B73AB"/>
    <w:rsid w:val="005D0263"/>
    <w:rsid w:val="005D0CBB"/>
    <w:rsid w:val="005D686D"/>
    <w:rsid w:val="005E1DF8"/>
    <w:rsid w:val="005E4A6E"/>
    <w:rsid w:val="005E62FF"/>
    <w:rsid w:val="005E6CE5"/>
    <w:rsid w:val="005F27A0"/>
    <w:rsid w:val="005F4DFB"/>
    <w:rsid w:val="00605B0F"/>
    <w:rsid w:val="00607B07"/>
    <w:rsid w:val="00613A85"/>
    <w:rsid w:val="006146F5"/>
    <w:rsid w:val="0061581D"/>
    <w:rsid w:val="0062327B"/>
    <w:rsid w:val="00625FCF"/>
    <w:rsid w:val="00634FEE"/>
    <w:rsid w:val="00636A4F"/>
    <w:rsid w:val="006431C9"/>
    <w:rsid w:val="00651F45"/>
    <w:rsid w:val="00652148"/>
    <w:rsid w:val="00654294"/>
    <w:rsid w:val="0066077E"/>
    <w:rsid w:val="006653E4"/>
    <w:rsid w:val="00674E71"/>
    <w:rsid w:val="00675C5A"/>
    <w:rsid w:val="006809E3"/>
    <w:rsid w:val="00681B93"/>
    <w:rsid w:val="006846A8"/>
    <w:rsid w:val="006869DC"/>
    <w:rsid w:val="00690A64"/>
    <w:rsid w:val="00696B5B"/>
    <w:rsid w:val="006A3745"/>
    <w:rsid w:val="006A7F24"/>
    <w:rsid w:val="006B001C"/>
    <w:rsid w:val="006B246B"/>
    <w:rsid w:val="006B26E6"/>
    <w:rsid w:val="006B3EAE"/>
    <w:rsid w:val="006B6128"/>
    <w:rsid w:val="006C0FF1"/>
    <w:rsid w:val="006C4E53"/>
    <w:rsid w:val="006D13D6"/>
    <w:rsid w:val="006E1518"/>
    <w:rsid w:val="006E2BFE"/>
    <w:rsid w:val="006E7000"/>
    <w:rsid w:val="006F2AA0"/>
    <w:rsid w:val="006F7643"/>
    <w:rsid w:val="00702117"/>
    <w:rsid w:val="0070274C"/>
    <w:rsid w:val="007041CF"/>
    <w:rsid w:val="007043EF"/>
    <w:rsid w:val="00704E26"/>
    <w:rsid w:val="00710055"/>
    <w:rsid w:val="007119F9"/>
    <w:rsid w:val="00715367"/>
    <w:rsid w:val="0072017F"/>
    <w:rsid w:val="00731FE1"/>
    <w:rsid w:val="00732FA4"/>
    <w:rsid w:val="0073489E"/>
    <w:rsid w:val="00734D02"/>
    <w:rsid w:val="007415BA"/>
    <w:rsid w:val="00744711"/>
    <w:rsid w:val="00746BC8"/>
    <w:rsid w:val="00755FE8"/>
    <w:rsid w:val="00756248"/>
    <w:rsid w:val="00757912"/>
    <w:rsid w:val="00757A20"/>
    <w:rsid w:val="0076158F"/>
    <w:rsid w:val="00761CB1"/>
    <w:rsid w:val="007633B4"/>
    <w:rsid w:val="007634CA"/>
    <w:rsid w:val="00771DD7"/>
    <w:rsid w:val="00772E2E"/>
    <w:rsid w:val="007733FB"/>
    <w:rsid w:val="0077690C"/>
    <w:rsid w:val="007773C8"/>
    <w:rsid w:val="007849FD"/>
    <w:rsid w:val="00785EAD"/>
    <w:rsid w:val="00785F27"/>
    <w:rsid w:val="00787556"/>
    <w:rsid w:val="0079621D"/>
    <w:rsid w:val="007A02F5"/>
    <w:rsid w:val="007A031D"/>
    <w:rsid w:val="007A2358"/>
    <w:rsid w:val="007A7229"/>
    <w:rsid w:val="007B0714"/>
    <w:rsid w:val="007B15CF"/>
    <w:rsid w:val="007B26C2"/>
    <w:rsid w:val="007C5CA8"/>
    <w:rsid w:val="007D036D"/>
    <w:rsid w:val="007D1BB7"/>
    <w:rsid w:val="007D3778"/>
    <w:rsid w:val="007D7639"/>
    <w:rsid w:val="007E4D77"/>
    <w:rsid w:val="007F7480"/>
    <w:rsid w:val="00802694"/>
    <w:rsid w:val="00802862"/>
    <w:rsid w:val="00811295"/>
    <w:rsid w:val="008132CE"/>
    <w:rsid w:val="0081336F"/>
    <w:rsid w:val="00813A28"/>
    <w:rsid w:val="00817F86"/>
    <w:rsid w:val="00824C66"/>
    <w:rsid w:val="008265A2"/>
    <w:rsid w:val="00827034"/>
    <w:rsid w:val="00827A60"/>
    <w:rsid w:val="008303AF"/>
    <w:rsid w:val="008341D0"/>
    <w:rsid w:val="00834E31"/>
    <w:rsid w:val="008357C9"/>
    <w:rsid w:val="0084333D"/>
    <w:rsid w:val="00843453"/>
    <w:rsid w:val="008439AA"/>
    <w:rsid w:val="00844412"/>
    <w:rsid w:val="008445E8"/>
    <w:rsid w:val="00845F86"/>
    <w:rsid w:val="00847297"/>
    <w:rsid w:val="008511F3"/>
    <w:rsid w:val="00853941"/>
    <w:rsid w:val="0085540B"/>
    <w:rsid w:val="0085584D"/>
    <w:rsid w:val="00857603"/>
    <w:rsid w:val="00862DB2"/>
    <w:rsid w:val="00864259"/>
    <w:rsid w:val="00866F32"/>
    <w:rsid w:val="0086798C"/>
    <w:rsid w:val="00884197"/>
    <w:rsid w:val="00885ABC"/>
    <w:rsid w:val="0088726B"/>
    <w:rsid w:val="008931CB"/>
    <w:rsid w:val="00894646"/>
    <w:rsid w:val="00894B95"/>
    <w:rsid w:val="0089681D"/>
    <w:rsid w:val="008B470C"/>
    <w:rsid w:val="008B4DD5"/>
    <w:rsid w:val="008B6DA1"/>
    <w:rsid w:val="008C0A6A"/>
    <w:rsid w:val="008C546E"/>
    <w:rsid w:val="008C696C"/>
    <w:rsid w:val="008D0281"/>
    <w:rsid w:val="008D1485"/>
    <w:rsid w:val="008D339F"/>
    <w:rsid w:val="008E5D0F"/>
    <w:rsid w:val="008F1F32"/>
    <w:rsid w:val="008F27FD"/>
    <w:rsid w:val="008F3741"/>
    <w:rsid w:val="008F503F"/>
    <w:rsid w:val="008F7048"/>
    <w:rsid w:val="009120C1"/>
    <w:rsid w:val="00921031"/>
    <w:rsid w:val="00921574"/>
    <w:rsid w:val="0092214E"/>
    <w:rsid w:val="00924030"/>
    <w:rsid w:val="00926F63"/>
    <w:rsid w:val="009305B6"/>
    <w:rsid w:val="00936F94"/>
    <w:rsid w:val="009401BE"/>
    <w:rsid w:val="00941F8D"/>
    <w:rsid w:val="00942538"/>
    <w:rsid w:val="00945B3A"/>
    <w:rsid w:val="00945BF2"/>
    <w:rsid w:val="009461B4"/>
    <w:rsid w:val="0095515B"/>
    <w:rsid w:val="00962530"/>
    <w:rsid w:val="0096765C"/>
    <w:rsid w:val="00972289"/>
    <w:rsid w:val="00986EBB"/>
    <w:rsid w:val="00992AE2"/>
    <w:rsid w:val="0099797F"/>
    <w:rsid w:val="009A1A95"/>
    <w:rsid w:val="009A2B9D"/>
    <w:rsid w:val="009A3954"/>
    <w:rsid w:val="009A46A7"/>
    <w:rsid w:val="009A6544"/>
    <w:rsid w:val="009A7459"/>
    <w:rsid w:val="009B130F"/>
    <w:rsid w:val="009B2BCE"/>
    <w:rsid w:val="009B44DC"/>
    <w:rsid w:val="009B47D6"/>
    <w:rsid w:val="009B7F9B"/>
    <w:rsid w:val="009C221E"/>
    <w:rsid w:val="009D0BF3"/>
    <w:rsid w:val="009D13C5"/>
    <w:rsid w:val="009D1825"/>
    <w:rsid w:val="009E01A2"/>
    <w:rsid w:val="009E4FA3"/>
    <w:rsid w:val="009E6994"/>
    <w:rsid w:val="009F50DF"/>
    <w:rsid w:val="00A05BA6"/>
    <w:rsid w:val="00A15432"/>
    <w:rsid w:val="00A166F8"/>
    <w:rsid w:val="00A22296"/>
    <w:rsid w:val="00A228B3"/>
    <w:rsid w:val="00A24445"/>
    <w:rsid w:val="00A279D2"/>
    <w:rsid w:val="00A30AA8"/>
    <w:rsid w:val="00A315EE"/>
    <w:rsid w:val="00A32A6E"/>
    <w:rsid w:val="00A33F51"/>
    <w:rsid w:val="00A410E0"/>
    <w:rsid w:val="00A4254F"/>
    <w:rsid w:val="00A4285B"/>
    <w:rsid w:val="00A43268"/>
    <w:rsid w:val="00A47F4C"/>
    <w:rsid w:val="00A50EC5"/>
    <w:rsid w:val="00A55668"/>
    <w:rsid w:val="00A55D98"/>
    <w:rsid w:val="00A56D31"/>
    <w:rsid w:val="00A63D4B"/>
    <w:rsid w:val="00A63F3B"/>
    <w:rsid w:val="00A662DE"/>
    <w:rsid w:val="00A66A6E"/>
    <w:rsid w:val="00A71AC2"/>
    <w:rsid w:val="00A72D7A"/>
    <w:rsid w:val="00A73050"/>
    <w:rsid w:val="00A754F2"/>
    <w:rsid w:val="00A80535"/>
    <w:rsid w:val="00A8426C"/>
    <w:rsid w:val="00A84A04"/>
    <w:rsid w:val="00A87760"/>
    <w:rsid w:val="00A93923"/>
    <w:rsid w:val="00A972A2"/>
    <w:rsid w:val="00AA15E5"/>
    <w:rsid w:val="00AA30B9"/>
    <w:rsid w:val="00AA3470"/>
    <w:rsid w:val="00AA3D0E"/>
    <w:rsid w:val="00AA7D45"/>
    <w:rsid w:val="00AB5310"/>
    <w:rsid w:val="00AB7A86"/>
    <w:rsid w:val="00AC2B85"/>
    <w:rsid w:val="00AC315B"/>
    <w:rsid w:val="00AD31D3"/>
    <w:rsid w:val="00AD4D48"/>
    <w:rsid w:val="00AD77D9"/>
    <w:rsid w:val="00AE11CD"/>
    <w:rsid w:val="00AE66A4"/>
    <w:rsid w:val="00AE7D78"/>
    <w:rsid w:val="00AF0ADD"/>
    <w:rsid w:val="00AF1D61"/>
    <w:rsid w:val="00AF2EED"/>
    <w:rsid w:val="00AF4023"/>
    <w:rsid w:val="00AF4F00"/>
    <w:rsid w:val="00B02D57"/>
    <w:rsid w:val="00B03583"/>
    <w:rsid w:val="00B04B47"/>
    <w:rsid w:val="00B14E59"/>
    <w:rsid w:val="00B17DFB"/>
    <w:rsid w:val="00B221D0"/>
    <w:rsid w:val="00B251E8"/>
    <w:rsid w:val="00B278F4"/>
    <w:rsid w:val="00B30867"/>
    <w:rsid w:val="00B37236"/>
    <w:rsid w:val="00B40037"/>
    <w:rsid w:val="00B416F1"/>
    <w:rsid w:val="00B45853"/>
    <w:rsid w:val="00B5730E"/>
    <w:rsid w:val="00B650EE"/>
    <w:rsid w:val="00B6639C"/>
    <w:rsid w:val="00B67306"/>
    <w:rsid w:val="00B72233"/>
    <w:rsid w:val="00B74EB2"/>
    <w:rsid w:val="00BB0DF9"/>
    <w:rsid w:val="00BB44FD"/>
    <w:rsid w:val="00BB765B"/>
    <w:rsid w:val="00BC295A"/>
    <w:rsid w:val="00BD762A"/>
    <w:rsid w:val="00BF76F4"/>
    <w:rsid w:val="00C107CB"/>
    <w:rsid w:val="00C1370D"/>
    <w:rsid w:val="00C1692B"/>
    <w:rsid w:val="00C211F4"/>
    <w:rsid w:val="00C2143C"/>
    <w:rsid w:val="00C26E55"/>
    <w:rsid w:val="00C30C46"/>
    <w:rsid w:val="00C33308"/>
    <w:rsid w:val="00C34BF7"/>
    <w:rsid w:val="00C36F86"/>
    <w:rsid w:val="00C40B6D"/>
    <w:rsid w:val="00C437BC"/>
    <w:rsid w:val="00C45410"/>
    <w:rsid w:val="00C4630D"/>
    <w:rsid w:val="00C46A38"/>
    <w:rsid w:val="00C52F86"/>
    <w:rsid w:val="00C55EEB"/>
    <w:rsid w:val="00C600F0"/>
    <w:rsid w:val="00C6467C"/>
    <w:rsid w:val="00C7342F"/>
    <w:rsid w:val="00C75C25"/>
    <w:rsid w:val="00C8384B"/>
    <w:rsid w:val="00C902FB"/>
    <w:rsid w:val="00C90CF7"/>
    <w:rsid w:val="00C943BC"/>
    <w:rsid w:val="00CA26FE"/>
    <w:rsid w:val="00CA7C3D"/>
    <w:rsid w:val="00CB040C"/>
    <w:rsid w:val="00CB165F"/>
    <w:rsid w:val="00CB2A10"/>
    <w:rsid w:val="00CB31EF"/>
    <w:rsid w:val="00CC02F8"/>
    <w:rsid w:val="00CC4E65"/>
    <w:rsid w:val="00CC6FED"/>
    <w:rsid w:val="00CC7CA4"/>
    <w:rsid w:val="00CD0D13"/>
    <w:rsid w:val="00CE041B"/>
    <w:rsid w:val="00CE2D6C"/>
    <w:rsid w:val="00CE367B"/>
    <w:rsid w:val="00CE3DF0"/>
    <w:rsid w:val="00CE52AE"/>
    <w:rsid w:val="00CE73CA"/>
    <w:rsid w:val="00CF1DBB"/>
    <w:rsid w:val="00CF3BAD"/>
    <w:rsid w:val="00CF3C29"/>
    <w:rsid w:val="00D02B64"/>
    <w:rsid w:val="00D04A10"/>
    <w:rsid w:val="00D04AE5"/>
    <w:rsid w:val="00D067B1"/>
    <w:rsid w:val="00D17778"/>
    <w:rsid w:val="00D262CC"/>
    <w:rsid w:val="00D274A5"/>
    <w:rsid w:val="00D304C6"/>
    <w:rsid w:val="00D326D3"/>
    <w:rsid w:val="00D32A1D"/>
    <w:rsid w:val="00D407E4"/>
    <w:rsid w:val="00D45A83"/>
    <w:rsid w:val="00D47ACE"/>
    <w:rsid w:val="00D55CC6"/>
    <w:rsid w:val="00D571E3"/>
    <w:rsid w:val="00D61128"/>
    <w:rsid w:val="00D63303"/>
    <w:rsid w:val="00D63CC1"/>
    <w:rsid w:val="00D66841"/>
    <w:rsid w:val="00D674D9"/>
    <w:rsid w:val="00D719BB"/>
    <w:rsid w:val="00D75E4B"/>
    <w:rsid w:val="00D7618D"/>
    <w:rsid w:val="00D81C8A"/>
    <w:rsid w:val="00D84484"/>
    <w:rsid w:val="00D850C0"/>
    <w:rsid w:val="00D94B1F"/>
    <w:rsid w:val="00D952DF"/>
    <w:rsid w:val="00DA1FFE"/>
    <w:rsid w:val="00DA5BE0"/>
    <w:rsid w:val="00DB03F0"/>
    <w:rsid w:val="00DB623A"/>
    <w:rsid w:val="00DB6541"/>
    <w:rsid w:val="00DC020D"/>
    <w:rsid w:val="00DC0499"/>
    <w:rsid w:val="00DC07B4"/>
    <w:rsid w:val="00DC4A11"/>
    <w:rsid w:val="00DD3B3D"/>
    <w:rsid w:val="00DD402B"/>
    <w:rsid w:val="00DD58A4"/>
    <w:rsid w:val="00DE0B74"/>
    <w:rsid w:val="00DE18D5"/>
    <w:rsid w:val="00DE3541"/>
    <w:rsid w:val="00DF118B"/>
    <w:rsid w:val="00DF4DB2"/>
    <w:rsid w:val="00E0263A"/>
    <w:rsid w:val="00E211CA"/>
    <w:rsid w:val="00E256B6"/>
    <w:rsid w:val="00E31D44"/>
    <w:rsid w:val="00E3420D"/>
    <w:rsid w:val="00E40ABC"/>
    <w:rsid w:val="00E473D6"/>
    <w:rsid w:val="00E50D8D"/>
    <w:rsid w:val="00E5629D"/>
    <w:rsid w:val="00E60F5B"/>
    <w:rsid w:val="00E72A24"/>
    <w:rsid w:val="00E74514"/>
    <w:rsid w:val="00E7453E"/>
    <w:rsid w:val="00E76F5D"/>
    <w:rsid w:val="00E94867"/>
    <w:rsid w:val="00EA0CB1"/>
    <w:rsid w:val="00EA4356"/>
    <w:rsid w:val="00EB35E1"/>
    <w:rsid w:val="00EB4DAE"/>
    <w:rsid w:val="00EB5361"/>
    <w:rsid w:val="00EC2B00"/>
    <w:rsid w:val="00EC4830"/>
    <w:rsid w:val="00ED315D"/>
    <w:rsid w:val="00ED3FB7"/>
    <w:rsid w:val="00ED418C"/>
    <w:rsid w:val="00ED59A6"/>
    <w:rsid w:val="00EE017B"/>
    <w:rsid w:val="00EE25A3"/>
    <w:rsid w:val="00EF18A9"/>
    <w:rsid w:val="00EF50FC"/>
    <w:rsid w:val="00F0031F"/>
    <w:rsid w:val="00F008F2"/>
    <w:rsid w:val="00F06DD5"/>
    <w:rsid w:val="00F1441B"/>
    <w:rsid w:val="00F173A4"/>
    <w:rsid w:val="00F21108"/>
    <w:rsid w:val="00F259E0"/>
    <w:rsid w:val="00F26B08"/>
    <w:rsid w:val="00F27F02"/>
    <w:rsid w:val="00F3026C"/>
    <w:rsid w:val="00F40C9F"/>
    <w:rsid w:val="00F473F5"/>
    <w:rsid w:val="00F55358"/>
    <w:rsid w:val="00F56A84"/>
    <w:rsid w:val="00F602D8"/>
    <w:rsid w:val="00F63612"/>
    <w:rsid w:val="00F6492E"/>
    <w:rsid w:val="00F65F5F"/>
    <w:rsid w:val="00F678DE"/>
    <w:rsid w:val="00F723DF"/>
    <w:rsid w:val="00F72F29"/>
    <w:rsid w:val="00F73128"/>
    <w:rsid w:val="00F734B0"/>
    <w:rsid w:val="00F74422"/>
    <w:rsid w:val="00F75C1D"/>
    <w:rsid w:val="00F81A16"/>
    <w:rsid w:val="00F8322E"/>
    <w:rsid w:val="00F86E69"/>
    <w:rsid w:val="00F959D1"/>
    <w:rsid w:val="00F97EB0"/>
    <w:rsid w:val="00FA03AE"/>
    <w:rsid w:val="00FA2014"/>
    <w:rsid w:val="00FB1381"/>
    <w:rsid w:val="00FB1F33"/>
    <w:rsid w:val="00FB340C"/>
    <w:rsid w:val="00FB405F"/>
    <w:rsid w:val="00FB660D"/>
    <w:rsid w:val="00FC08FE"/>
    <w:rsid w:val="00FC66DD"/>
    <w:rsid w:val="00FD1023"/>
    <w:rsid w:val="00FD759E"/>
    <w:rsid w:val="00FE12A5"/>
    <w:rsid w:val="00FE276F"/>
    <w:rsid w:val="00FE4965"/>
    <w:rsid w:val="00FE578A"/>
    <w:rsid w:val="00FF102C"/>
    <w:rsid w:val="00FF1F87"/>
    <w:rsid w:val="00FF524E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5DE7D65"/>
  <w15:docId w15:val="{61023D5E-75CF-4EF9-9343-4E85BAD5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AEA"/>
  </w:style>
  <w:style w:type="paragraph" w:styleId="Titre1">
    <w:name w:val="heading 1"/>
    <w:basedOn w:val="Normal"/>
    <w:next w:val="Normal"/>
    <w:link w:val="Titre1Car"/>
    <w:uiPriority w:val="9"/>
    <w:qFormat/>
    <w:rsid w:val="009722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6548A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22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871B9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314A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ParagraphedelisteCar">
    <w:name w:val="Paragraphe de liste Car"/>
    <w:link w:val="Paragraphedeliste"/>
    <w:uiPriority w:val="34"/>
    <w:locked/>
    <w:rsid w:val="00314AE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972289"/>
    <w:rPr>
      <w:rFonts w:asciiTheme="majorHAnsi" w:eastAsiaTheme="majorEastAsia" w:hAnsiTheme="majorHAnsi" w:cstheme="majorBidi"/>
      <w:b/>
      <w:bCs/>
      <w:color w:val="0871B9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972289"/>
    <w:rPr>
      <w:rFonts w:asciiTheme="majorHAnsi" w:eastAsiaTheme="majorEastAsia" w:hAnsiTheme="majorHAnsi" w:cstheme="majorBidi"/>
      <w:b/>
      <w:bCs/>
      <w:color w:val="06548A" w:themeColor="accent1" w:themeShade="BF"/>
      <w:sz w:val="28"/>
      <w:szCs w:val="28"/>
    </w:rPr>
  </w:style>
  <w:style w:type="paragraph" w:styleId="Sansinterligne">
    <w:name w:val="No Spacing"/>
    <w:link w:val="SansinterligneCar"/>
    <w:uiPriority w:val="1"/>
    <w:qFormat/>
    <w:rsid w:val="007D37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ansinterligneCar">
    <w:name w:val="Sans interligne Car"/>
    <w:link w:val="Sansinterligne"/>
    <w:uiPriority w:val="1"/>
    <w:rsid w:val="007D3778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112F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2FB0"/>
  </w:style>
  <w:style w:type="paragraph" w:styleId="Pieddepage">
    <w:name w:val="footer"/>
    <w:basedOn w:val="Normal"/>
    <w:link w:val="PieddepageCar"/>
    <w:uiPriority w:val="99"/>
    <w:unhideWhenUsed/>
    <w:rsid w:val="00112F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2FB0"/>
  </w:style>
  <w:style w:type="paragraph" w:styleId="Textedebulles">
    <w:name w:val="Balloon Text"/>
    <w:basedOn w:val="Normal"/>
    <w:link w:val="TextedebullesCar"/>
    <w:uiPriority w:val="99"/>
    <w:semiHidden/>
    <w:unhideWhenUsed/>
    <w:rsid w:val="00112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2FB0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676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4247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473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47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47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4730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F14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uiPriority w:val="99"/>
    <w:unhideWhenUsed/>
    <w:rsid w:val="00843453"/>
    <w:pPr>
      <w:numPr>
        <w:numId w:val="1"/>
      </w:numPr>
      <w:contextualSpacing/>
    </w:pPr>
  </w:style>
  <w:style w:type="character" w:customStyle="1" w:styleId="st">
    <w:name w:val="st"/>
    <w:basedOn w:val="Policepardfaut"/>
    <w:rsid w:val="005A1D60"/>
  </w:style>
  <w:style w:type="character" w:customStyle="1" w:styleId="Rponse">
    <w:name w:val="Réponse"/>
    <w:uiPriority w:val="1"/>
    <w:rsid w:val="00651F45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1">
  <a:themeElements>
    <a:clrScheme name="SME">
      <a:dk1>
        <a:sysClr val="windowText" lastClr="000000"/>
      </a:dk1>
      <a:lt1>
        <a:srgbClr val="E6E7E8"/>
      </a:lt1>
      <a:dk2>
        <a:srgbClr val="294566"/>
      </a:dk2>
      <a:lt2>
        <a:srgbClr val="EFCE4D"/>
      </a:lt2>
      <a:accent1>
        <a:srgbClr val="0871B9"/>
      </a:accent1>
      <a:accent2>
        <a:srgbClr val="17A7E0"/>
      </a:accent2>
      <a:accent3>
        <a:srgbClr val="ADE0EC"/>
      </a:accent3>
      <a:accent4>
        <a:srgbClr val="2F927C"/>
      </a:accent4>
      <a:accent5>
        <a:srgbClr val="74C48A"/>
      </a:accent5>
      <a:accent6>
        <a:srgbClr val="B8DDB0"/>
      </a:accent6>
      <a:hlink>
        <a:srgbClr val="17A7E0"/>
      </a:hlink>
      <a:folHlink>
        <a:srgbClr val="2F927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1920A-1743-4EB5-9765-698A2CCD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916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Projetds</dc:creator>
  <cp:lastModifiedBy>Amadou Dieng</cp:lastModifiedBy>
  <cp:revision>7</cp:revision>
  <cp:lastPrinted>2019-09-06T13:32:00Z</cp:lastPrinted>
  <dcterms:created xsi:type="dcterms:W3CDTF">2021-10-01T13:52:00Z</dcterms:created>
  <dcterms:modified xsi:type="dcterms:W3CDTF">2022-05-16T18:23:00Z</dcterms:modified>
</cp:coreProperties>
</file>